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96B" w:rsidRPr="00180FFF" w:rsidRDefault="00180FFF" w:rsidP="00A52090">
      <w:pPr>
        <w:ind w:right="1258"/>
        <w:jc w:val="left"/>
        <w:rPr>
          <w:rFonts w:ascii="宋体" w:hAnsi="宋体"/>
          <w:b/>
          <w:szCs w:val="21"/>
          <w14:shadow w14:blurRad="50800" w14:dist="38100" w14:dir="2700000" w14:sx="100000" w14:sy="100000" w14:kx="0" w14:ky="0" w14:algn="tl">
            <w14:srgbClr w14:val="000000">
              <w14:alpha w14:val="60000"/>
            </w14:srgbClr>
          </w14:shadow>
        </w:rPr>
      </w:pPr>
      <w:r>
        <w:rPr>
          <w:noProof/>
        </w:rPr>
        <mc:AlternateContent>
          <mc:Choice Requires="wps">
            <w:drawing>
              <wp:anchor distT="0" distB="0" distL="114300" distR="114300" simplePos="0" relativeHeight="251660288" behindDoc="0" locked="0" layoutInCell="1" allowOverlap="1">
                <wp:simplePos x="0" y="0"/>
                <wp:positionH relativeFrom="column">
                  <wp:align>right</wp:align>
                </wp:positionH>
                <wp:positionV relativeFrom="paragraph">
                  <wp:posOffset>-8255</wp:posOffset>
                </wp:positionV>
                <wp:extent cx="1485900" cy="571500"/>
                <wp:effectExtent l="7620" t="10795" r="11430" b="8255"/>
                <wp:wrapSquare wrapText="left"/>
                <wp:docPr id="19"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85900" cy="571500"/>
                        </a:xfrm>
                        <a:prstGeom prst="rect">
                          <a:avLst/>
                        </a:prstGeom>
                        <a:extLst>
                          <a:ext uri="{AF507438-7753-43E0-B8FC-AC1667EBCBE1}">
                            <a14:hiddenEffects xmlns:a14="http://schemas.microsoft.com/office/drawing/2010/main">
                              <a:effectLst/>
                            </a14:hiddenEffects>
                          </a:ext>
                        </a:extLst>
                      </wps:spPr>
                      <wps:txbx>
                        <w:txbxContent>
                          <w:p w:rsidR="00EB71F8" w:rsidRDefault="00EB71F8" w:rsidP="00180FFF">
                            <w:pPr>
                              <w:pStyle w:val="ac"/>
                              <w:spacing w:before="0" w:beforeAutospacing="0" w:after="0" w:afterAutospacing="0"/>
                              <w:jc w:val="center"/>
                            </w:pPr>
                            <w:r w:rsidRPr="00AC3F89">
                              <w:rPr>
                                <w:rFonts w:ascii="Times New Roman" w:hAnsi="Times New Roman" w:cs="Times New Roman"/>
                                <w:outline/>
                                <w:color w:val="000000"/>
                                <w:sz w:val="72"/>
                                <w:szCs w:val="72"/>
                                <w14:textOutline w14:w="9525" w14:cap="flat" w14:cmpd="sng" w14:algn="ctr">
                                  <w14:solidFill>
                                    <w14:srgbClr w14:val="000000"/>
                                  </w14:solidFill>
                                  <w14:prstDash w14:val="solid"/>
                                  <w14:round/>
                                </w14:textOutline>
                                <w14:textFill>
                                  <w14:noFill/>
                                </w14:textFill>
                              </w:rPr>
                              <w:t>JJF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8" o:spid="_x0000_s1026" type="#_x0000_t202" style="position:absolute;margin-left:65.8pt;margin-top:-.65pt;width:117pt;height:45pt;z-index:25166028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" filled="f" stroked="f">
                <o:lock v:ext="edit" shapetype="t"/>
                <v:textbox style="mso-fit-shape-to-text:t">
                  <w:txbxContent>
                    <w:p w:rsidR="00EB71F8" w:rsidRDefault="00EB71F8" w:rsidP="00180FFF">
                      <w:pPr>
                        <w:pStyle w:val="ac"/>
                        <w:spacing w:before="0" w:beforeAutospacing="0" w:after="0" w:afterAutospacing="0"/>
                        <w:jc w:val="center"/>
                      </w:pPr>
                      <w:r w:rsidRPr="00AC3F89">
                        <w:rPr>
                          <w:rFonts w:ascii="Times New Roman" w:hAnsi="Times New Roman" w:cs="Times New Roman"/>
                          <w:outline/>
                          <w:color w:val="000000"/>
                          <w:sz w:val="72"/>
                          <w:szCs w:val="72"/>
                          <w14:textOutline w14:w="9525" w14:cap="flat" w14:cmpd="sng" w14:algn="ctr">
                            <w14:solidFill>
                              <w14:srgbClr w14:val="000000"/>
                            </w14:solidFill>
                            <w14:prstDash w14:val="solid"/>
                            <w14:round/>
                          </w14:textOutline>
                          <w14:textFill>
                            <w14:noFill/>
                          </w14:textFill>
                        </w:rPr>
                        <w:t>JJF</w:t>
                      </w:r>
                    </w:p>
                  </w:txbxContent>
                </v:textbox>
                <w10:wrap type="square" side="left"/>
              </v:shape>
            </w:pict>
          </mc:Fallback>
        </mc:AlternateContent>
      </w:r>
      <w:r w:rsidR="00A52090" w:rsidRPr="00180FFF">
        <w:rPr>
          <w:rFonts w:ascii="宋体" w:hAnsi="宋体"/>
          <w:b/>
          <w:sz w:val="84"/>
          <w:szCs w:val="84"/>
          <w14:shadow w14:blurRad="50800" w14:dist="38100" w14:dir="2700000" w14:sx="100000" w14:sy="100000" w14:kx="0" w14:ky="0" w14:algn="tl">
            <w14:srgbClr w14:val="000000">
              <w14:alpha w14:val="60000"/>
            </w14:srgbClr>
          </w14:shadow>
        </w:rPr>
        <w:br w:type="textWrapping" w:clear="all"/>
      </w:r>
    </w:p>
    <w:p w:rsidR="00DD296B" w:rsidRPr="00C64A9F" w:rsidRDefault="00DD296B" w:rsidP="00DD296B">
      <w:pPr>
        <w:spacing w:beforeLines="200" w:before="480" w:line="360" w:lineRule="auto"/>
        <w:jc w:val="center"/>
        <w:rPr>
          <w:rFonts w:ascii="宋体" w:hAnsi="宋体"/>
          <w:b/>
          <w:spacing w:val="40"/>
          <w:sz w:val="52"/>
          <w:szCs w:val="52"/>
        </w:rPr>
      </w:pPr>
      <w:r w:rsidRPr="00C64A9F">
        <w:rPr>
          <w:rFonts w:ascii="宋体" w:hAnsi="宋体" w:hint="eastAsia"/>
          <w:b/>
          <w:spacing w:val="40"/>
          <w:sz w:val="52"/>
          <w:szCs w:val="52"/>
        </w:rPr>
        <w:t>中华人民共和国国家计量技术规范</w:t>
      </w:r>
    </w:p>
    <w:p w:rsidR="00DD296B" w:rsidRPr="00D25181" w:rsidRDefault="00DD296B" w:rsidP="00DD296B">
      <w:pPr>
        <w:spacing w:beforeLines="50" w:before="120" w:line="360" w:lineRule="auto"/>
        <w:ind w:left="5040" w:right="560" w:firstLine="420"/>
        <w:jc w:val="center"/>
        <w:rPr>
          <w:rFonts w:ascii="宋体" w:hAnsi="宋体"/>
          <w:b/>
          <w:sz w:val="52"/>
          <w:szCs w:val="52"/>
        </w:rPr>
      </w:pPr>
      <w:r w:rsidRPr="000E5097">
        <w:rPr>
          <w:rFonts w:ascii="黑体" w:eastAsia="黑体" w:hAnsi="宋体" w:hint="eastAsia"/>
          <w:b/>
          <w:sz w:val="28"/>
          <w:szCs w:val="28"/>
        </w:rPr>
        <w:t>JJF</w:t>
      </w:r>
      <w:r>
        <w:rPr>
          <w:rFonts w:ascii="黑体" w:eastAsia="黑体" w:hAnsi="宋体" w:hint="eastAsia"/>
          <w:b/>
          <w:sz w:val="28"/>
          <w:szCs w:val="28"/>
        </w:rPr>
        <w:t xml:space="preserve"> 1002</w:t>
      </w:r>
      <w:r w:rsidR="00122478" w:rsidRPr="00C41C36">
        <w:rPr>
          <w:rFonts w:hint="eastAsia"/>
          <w:sz w:val="24"/>
        </w:rPr>
        <w:t>─</w:t>
      </w:r>
      <w:r w:rsidRPr="000E5097">
        <w:rPr>
          <w:rFonts w:ascii="黑体" w:eastAsia="黑体" w:hAnsi="宋体" w:hint="eastAsia"/>
          <w:b/>
          <w:sz w:val="28"/>
          <w:szCs w:val="28"/>
        </w:rPr>
        <w:t>20××</w:t>
      </w:r>
    </w:p>
    <w:p w:rsidR="00DD296B" w:rsidRDefault="00180FFF" w:rsidP="00DD296B">
      <w:pPr>
        <w:spacing w:line="800" w:lineRule="atLeast"/>
        <w:rPr>
          <w:rFonts w:ascii="黑体" w:eastAsia="黑体"/>
          <w:sz w:val="28"/>
          <w:szCs w:val="28"/>
        </w:rPr>
      </w:pPr>
      <w:r>
        <w:rPr>
          <w:rFonts w:ascii="黑体" w:eastAsia="黑体"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211455</wp:posOffset>
                </wp:positionV>
                <wp:extent cx="5715000" cy="0"/>
                <wp:effectExtent l="5080" t="5715" r="13970" b="13335"/>
                <wp:wrapNone/>
                <wp:docPr id="1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F16B8" id="Line 35"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65pt" to="450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"/>
            </w:pict>
          </mc:Fallback>
        </mc:AlternateContent>
      </w:r>
      <w:r w:rsidR="00DD296B">
        <w:rPr>
          <w:rFonts w:ascii="黑体" w:eastAsia="黑体" w:hint="eastAsia"/>
          <w:sz w:val="28"/>
          <w:szCs w:val="28"/>
        </w:rPr>
        <w:t xml:space="preserve"> </w:t>
      </w:r>
    </w:p>
    <w:p w:rsidR="00DD296B" w:rsidRDefault="00DD296B" w:rsidP="00DD296B">
      <w:pPr>
        <w:spacing w:line="800" w:lineRule="atLeast"/>
        <w:rPr>
          <w:rFonts w:ascii="黑体" w:eastAsia="黑体"/>
          <w:sz w:val="28"/>
          <w:szCs w:val="28"/>
        </w:rPr>
      </w:pPr>
    </w:p>
    <w:p w:rsidR="00DD296B" w:rsidRDefault="00DD296B" w:rsidP="00DD296B">
      <w:pPr>
        <w:spacing w:line="800" w:lineRule="atLeast"/>
        <w:rPr>
          <w:rFonts w:ascii="黑体" w:eastAsia="黑体"/>
          <w:sz w:val="28"/>
          <w:szCs w:val="28"/>
        </w:rPr>
      </w:pPr>
      <w:r>
        <w:rPr>
          <w:rFonts w:ascii="黑体" w:eastAsia="黑体" w:hint="eastAsia"/>
          <w:sz w:val="28"/>
          <w:szCs w:val="28"/>
        </w:rPr>
        <w:t xml:space="preserve"> </w:t>
      </w:r>
    </w:p>
    <w:p w:rsidR="00DD296B" w:rsidRPr="00C64A9F" w:rsidRDefault="00DD296B" w:rsidP="00DD296B">
      <w:pPr>
        <w:jc w:val="center"/>
        <w:rPr>
          <w:rFonts w:ascii="黑体" w:eastAsia="黑体" w:hAnsi="宋体"/>
          <w:b/>
          <w:spacing w:val="30"/>
          <w:sz w:val="52"/>
          <w:szCs w:val="52"/>
        </w:rPr>
      </w:pPr>
      <w:r>
        <w:rPr>
          <w:rFonts w:ascii="黑体" w:eastAsia="黑体" w:hAnsi="宋体" w:hint="eastAsia"/>
          <w:b/>
          <w:spacing w:val="30"/>
          <w:sz w:val="52"/>
          <w:szCs w:val="52"/>
        </w:rPr>
        <w:t>国家计量检定规程编写规则</w:t>
      </w:r>
    </w:p>
    <w:p w:rsidR="00DD296B" w:rsidRPr="005073F6" w:rsidRDefault="00180FFF" w:rsidP="00DD296B">
      <w:pPr>
        <w:spacing w:beforeLines="150" w:before="360" w:line="600" w:lineRule="exact"/>
        <w:jc w:val="center"/>
        <w:rPr>
          <w:rFonts w:ascii="黑体" w:eastAsia="黑体"/>
          <w:b/>
          <w:sz w:val="28"/>
          <w:szCs w:val="28"/>
        </w:rPr>
      </w:pPr>
      <w:r w:rsidRPr="00C64A9F">
        <w:rPr>
          <w:rFonts w:ascii="黑体" w:eastAsia="黑体" w:hint="eastAsia"/>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342900</wp:posOffset>
                </wp:positionH>
                <wp:positionV relativeFrom="paragraph">
                  <wp:posOffset>358140</wp:posOffset>
                </wp:positionV>
                <wp:extent cx="0" cy="0"/>
                <wp:effectExtent l="5080" t="8890" r="13970" b="10160"/>
                <wp:wrapNone/>
                <wp:docPr id="1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E03A6" id="Line 3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8.2pt" to="27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BwDgIAACQ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"/>
            </w:pict>
          </mc:Fallback>
        </mc:AlternateContent>
      </w:r>
      <w:r w:rsidR="00DD296B">
        <w:rPr>
          <w:rFonts w:ascii="黑体" w:eastAsia="黑体" w:hint="eastAsia"/>
          <w:b/>
          <w:sz w:val="28"/>
          <w:szCs w:val="28"/>
        </w:rPr>
        <w:t xml:space="preserve"> </w:t>
      </w:r>
      <w:r w:rsidR="00DD296B" w:rsidRPr="005073F6">
        <w:rPr>
          <w:rFonts w:ascii="黑体" w:eastAsia="黑体" w:hint="eastAsia"/>
          <w:b/>
          <w:sz w:val="28"/>
          <w:szCs w:val="28"/>
        </w:rPr>
        <w:t>The Rules for Drafting National Metrological           Verification Regulation</w:t>
      </w:r>
      <w:r w:rsidR="001C564F">
        <w:rPr>
          <w:rFonts w:ascii="黑体" w:eastAsia="黑体" w:hint="eastAsia"/>
          <w:b/>
          <w:sz w:val="28"/>
          <w:szCs w:val="28"/>
        </w:rPr>
        <w:t>s</w:t>
      </w:r>
    </w:p>
    <w:p w:rsidR="00DD296B" w:rsidRPr="009B610D" w:rsidRDefault="00477D02" w:rsidP="00DD296B">
      <w:pPr>
        <w:spacing w:line="800" w:lineRule="atLeast"/>
        <w:jc w:val="center"/>
        <w:rPr>
          <w:rFonts w:ascii="黑体" w:eastAsia="黑体"/>
          <w:b/>
          <w:sz w:val="52"/>
          <w:szCs w:val="52"/>
        </w:rPr>
      </w:pPr>
      <w:r w:rsidRPr="00D03B44">
        <w:rPr>
          <w:rFonts w:ascii="黑体" w:eastAsia="黑体" w:hint="eastAsia"/>
          <w:b/>
          <w:sz w:val="28"/>
          <w:szCs w:val="28"/>
        </w:rPr>
        <w:t>(OIML B 6-2 Edition 2019（E），MOD)</w:t>
      </w:r>
      <w:bookmarkStart w:id="0" w:name="_GoBack"/>
      <w:bookmarkEnd w:id="0"/>
    </w:p>
    <w:p w:rsidR="00DD296B" w:rsidRDefault="00DD296B" w:rsidP="00DD296B">
      <w:pPr>
        <w:spacing w:line="800" w:lineRule="atLeast"/>
        <w:jc w:val="center"/>
        <w:rPr>
          <w:rFonts w:ascii="黑体" w:eastAsia="黑体"/>
          <w:sz w:val="28"/>
          <w:szCs w:val="28"/>
        </w:rPr>
      </w:pPr>
    </w:p>
    <w:p w:rsidR="00DD296B" w:rsidRDefault="00DD296B" w:rsidP="00DD296B">
      <w:pPr>
        <w:spacing w:line="800" w:lineRule="atLeast"/>
        <w:rPr>
          <w:rFonts w:ascii="黑体" w:eastAsia="黑体"/>
          <w:sz w:val="28"/>
          <w:szCs w:val="28"/>
        </w:rPr>
      </w:pPr>
    </w:p>
    <w:p w:rsidR="00DD296B" w:rsidRDefault="00DD296B" w:rsidP="00DD296B">
      <w:pPr>
        <w:spacing w:line="800" w:lineRule="atLeast"/>
        <w:rPr>
          <w:rFonts w:ascii="黑体" w:eastAsia="黑体"/>
          <w:sz w:val="28"/>
          <w:szCs w:val="28"/>
        </w:rPr>
      </w:pPr>
    </w:p>
    <w:p w:rsidR="00877985" w:rsidRDefault="00877985" w:rsidP="00DD296B">
      <w:pPr>
        <w:spacing w:line="800" w:lineRule="atLeast"/>
        <w:rPr>
          <w:rFonts w:ascii="黑体" w:eastAsia="黑体"/>
          <w:sz w:val="28"/>
          <w:szCs w:val="28"/>
        </w:rPr>
      </w:pPr>
    </w:p>
    <w:p w:rsidR="00DD296B" w:rsidRPr="000E5097" w:rsidRDefault="00DD296B" w:rsidP="00DD296B">
      <w:pPr>
        <w:spacing w:line="800" w:lineRule="atLeast"/>
        <w:rPr>
          <w:rFonts w:ascii="黑体" w:eastAsia="黑体"/>
          <w:b/>
          <w:sz w:val="28"/>
          <w:szCs w:val="28"/>
        </w:rPr>
      </w:pPr>
      <w:r w:rsidRPr="00122CE5">
        <w:rPr>
          <w:rFonts w:ascii="黑体" w:eastAsia="黑体" w:hint="eastAsia"/>
          <w:b/>
          <w:sz w:val="28"/>
          <w:szCs w:val="28"/>
        </w:rPr>
        <w:t xml:space="preserve"> </w:t>
      </w:r>
      <w:r>
        <w:rPr>
          <w:rFonts w:ascii="黑体" w:eastAsia="黑体" w:hint="eastAsia"/>
          <w:b/>
          <w:sz w:val="28"/>
          <w:szCs w:val="28"/>
        </w:rPr>
        <w:t xml:space="preserve">  </w:t>
      </w:r>
      <w:r w:rsidRPr="000E5097">
        <w:rPr>
          <w:rFonts w:ascii="黑体" w:eastAsia="黑体" w:hint="eastAsia"/>
          <w:b/>
          <w:sz w:val="28"/>
          <w:szCs w:val="28"/>
        </w:rPr>
        <w:t xml:space="preserve"> 20</w:t>
      </w:r>
      <w:r w:rsidRPr="000E5097">
        <w:rPr>
          <w:rFonts w:ascii="黑体" w:eastAsia="黑体" w:hAnsi="宋体" w:hint="eastAsia"/>
          <w:b/>
          <w:sz w:val="28"/>
          <w:szCs w:val="28"/>
        </w:rPr>
        <w:t>×</w:t>
      </w:r>
      <w:r w:rsidRPr="000E5097">
        <w:rPr>
          <w:rFonts w:ascii="黑体" w:eastAsia="黑体" w:hint="eastAsia"/>
          <w:b/>
          <w:sz w:val="28"/>
          <w:szCs w:val="28"/>
        </w:rPr>
        <w:t>×-××-××发布                   20</w:t>
      </w:r>
      <w:r w:rsidRPr="000E5097">
        <w:rPr>
          <w:rFonts w:ascii="黑体" w:eastAsia="黑体" w:hAnsi="宋体" w:hint="eastAsia"/>
          <w:b/>
          <w:sz w:val="28"/>
          <w:szCs w:val="28"/>
        </w:rPr>
        <w:t>×</w:t>
      </w:r>
      <w:r w:rsidRPr="000E5097">
        <w:rPr>
          <w:rFonts w:ascii="黑体" w:eastAsia="黑体" w:hint="eastAsia"/>
          <w:b/>
          <w:sz w:val="28"/>
          <w:szCs w:val="28"/>
        </w:rPr>
        <w:t>×-××-××实施</w:t>
      </w:r>
    </w:p>
    <w:p w:rsidR="00DD296B" w:rsidRPr="00EB7044" w:rsidRDefault="00180FFF" w:rsidP="00A14889">
      <w:pPr>
        <w:tabs>
          <w:tab w:val="center" w:pos="4153"/>
          <w:tab w:val="left" w:pos="6840"/>
          <w:tab w:val="left" w:pos="7200"/>
          <w:tab w:val="left" w:pos="7560"/>
          <w:tab w:val="left" w:pos="7740"/>
          <w:tab w:val="left" w:pos="7920"/>
          <w:tab w:val="left" w:pos="8100"/>
          <w:tab w:val="left" w:pos="8280"/>
        </w:tabs>
        <w:spacing w:beforeLines="100" w:before="240" w:line="800" w:lineRule="atLeast"/>
        <w:ind w:firstLineChars="500" w:firstLine="1400"/>
        <w:rPr>
          <w:rFonts w:ascii="黑体" w:eastAsia="黑体"/>
          <w:b/>
          <w:sz w:val="28"/>
          <w:szCs w:val="28"/>
        </w:rPr>
        <w:sectPr w:rsidR="00DD296B" w:rsidRPr="00EB7044" w:rsidSect="00A52090">
          <w:headerReference w:type="even" r:id="rId8"/>
          <w:headerReference w:type="default" r:id="rId9"/>
          <w:footerReference w:type="even" r:id="rId10"/>
          <w:footerReference w:type="default" r:id="rId11"/>
          <w:type w:val="continuous"/>
          <w:pgSz w:w="11906" w:h="16838" w:code="9"/>
          <w:pgMar w:top="737" w:right="1418" w:bottom="1361" w:left="1418" w:header="851" w:footer="992" w:gutter="0"/>
          <w:pgNumType w:start="1"/>
          <w:cols w:space="425"/>
          <w:titlePg/>
          <w:docGrid w:linePitch="312"/>
        </w:sectPr>
      </w:pPr>
      <w:r w:rsidRPr="005344D3">
        <w:rPr>
          <w:rFonts w:ascii="黑体" w:eastAsia="黑体" w:hint="eastAsia"/>
          <w:noProof/>
          <w:spacing w:val="60"/>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186690</wp:posOffset>
                </wp:positionV>
                <wp:extent cx="5715000" cy="0"/>
                <wp:effectExtent l="5080" t="8890" r="13970" b="10160"/>
                <wp:wrapNone/>
                <wp:docPr id="1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9A266" id="Line 3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pt" to="450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0SW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"/>
            </w:pict>
          </mc:Fallback>
        </mc:AlternateContent>
      </w:r>
      <w:r w:rsidR="00A14889">
        <w:rPr>
          <w:rFonts w:ascii="宋体" w:hAnsi="宋体" w:hint="eastAsia"/>
          <w:b/>
          <w:spacing w:val="60"/>
          <w:sz w:val="44"/>
          <w:szCs w:val="44"/>
        </w:rPr>
        <w:t>国家市场监督管理</w:t>
      </w:r>
      <w:r w:rsidR="00DD296B" w:rsidRPr="005344D3">
        <w:rPr>
          <w:rFonts w:ascii="宋体" w:hAnsi="宋体" w:hint="eastAsia"/>
          <w:b/>
          <w:spacing w:val="60"/>
          <w:sz w:val="44"/>
          <w:szCs w:val="44"/>
        </w:rPr>
        <w:t>总局</w:t>
      </w:r>
      <w:r w:rsidR="00DD296B" w:rsidRPr="00122CE5">
        <w:rPr>
          <w:rFonts w:ascii="黑体" w:eastAsia="黑体" w:hint="eastAsia"/>
          <w:b/>
          <w:sz w:val="28"/>
          <w:szCs w:val="28"/>
        </w:rPr>
        <w:t>发</w:t>
      </w:r>
      <w:r w:rsidR="00DD296B">
        <w:rPr>
          <w:rFonts w:ascii="黑体" w:eastAsia="黑体" w:hint="eastAsia"/>
          <w:b/>
          <w:sz w:val="28"/>
          <w:szCs w:val="28"/>
        </w:rPr>
        <w:t xml:space="preserve"> </w:t>
      </w:r>
      <w:r w:rsidR="00DD296B" w:rsidRPr="00122CE5">
        <w:rPr>
          <w:rFonts w:ascii="黑体" w:eastAsia="黑体" w:hint="eastAsia"/>
          <w:b/>
          <w:sz w:val="28"/>
          <w:szCs w:val="28"/>
        </w:rPr>
        <w:t>布</w:t>
      </w:r>
    </w:p>
    <w:p w:rsidR="00DD296B" w:rsidRPr="00DD296B" w:rsidRDefault="00DD296B"/>
    <w:p w:rsidR="00DD296B" w:rsidRDefault="00DD296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0"/>
        <w:gridCol w:w="2880"/>
      </w:tblGrid>
      <w:tr w:rsidR="00DA630C" w:rsidTr="008C2265">
        <w:trPr>
          <w:trHeight w:val="833"/>
        </w:trPr>
        <w:tc>
          <w:tcPr>
            <w:tcW w:w="6840" w:type="dxa"/>
            <w:vMerge w:val="restart"/>
            <w:tcBorders>
              <w:top w:val="nil"/>
              <w:left w:val="nil"/>
              <w:right w:val="nil"/>
            </w:tcBorders>
          </w:tcPr>
          <w:p w:rsidR="00DA630C" w:rsidRPr="008C2265" w:rsidRDefault="00DA630C" w:rsidP="003840F6">
            <w:pPr>
              <w:rPr>
                <w:rFonts w:eastAsia="黑体"/>
                <w:sz w:val="52"/>
                <w:szCs w:val="52"/>
              </w:rPr>
            </w:pPr>
            <w:r w:rsidRPr="008C2265">
              <w:rPr>
                <w:rFonts w:eastAsia="黑体" w:hint="eastAsia"/>
                <w:sz w:val="52"/>
                <w:szCs w:val="52"/>
              </w:rPr>
              <w:t>国家计量检定规程编写规则</w:t>
            </w:r>
          </w:p>
          <w:p w:rsidR="008C2265" w:rsidRDefault="008C2265" w:rsidP="008C2265">
            <w:pPr>
              <w:ind w:firstLineChars="350" w:firstLine="1050"/>
              <w:rPr>
                <w:rFonts w:eastAsia="黑体"/>
                <w:sz w:val="30"/>
                <w:szCs w:val="30"/>
              </w:rPr>
            </w:pPr>
          </w:p>
          <w:p w:rsidR="00DA630C" w:rsidRDefault="00DA630C" w:rsidP="003840F6">
            <w:pPr>
              <w:pStyle w:val="1"/>
              <w:rPr>
                <w:sz w:val="44"/>
              </w:rPr>
            </w:pPr>
            <w:bookmarkStart w:id="1" w:name="_Toc51401267"/>
            <w:bookmarkStart w:id="2" w:name="_Toc51402014"/>
            <w:r w:rsidRPr="008C2265">
              <w:rPr>
                <w:sz w:val="30"/>
                <w:szCs w:val="30"/>
              </w:rPr>
              <w:t>The</w:t>
            </w:r>
            <w:r w:rsidRPr="008C2265">
              <w:rPr>
                <w:rFonts w:hint="eastAsia"/>
                <w:sz w:val="30"/>
                <w:szCs w:val="30"/>
              </w:rPr>
              <w:t xml:space="preserve"> Rule</w:t>
            </w:r>
            <w:r w:rsidRPr="008C2265">
              <w:rPr>
                <w:sz w:val="30"/>
                <w:szCs w:val="30"/>
              </w:rPr>
              <w:t>s</w:t>
            </w:r>
            <w:r w:rsidRPr="008C2265">
              <w:rPr>
                <w:rFonts w:hint="eastAsia"/>
                <w:sz w:val="30"/>
                <w:szCs w:val="30"/>
              </w:rPr>
              <w:t xml:space="preserve"> </w:t>
            </w:r>
            <w:r w:rsidRPr="008C2265">
              <w:rPr>
                <w:sz w:val="30"/>
                <w:szCs w:val="30"/>
              </w:rPr>
              <w:t>f</w:t>
            </w:r>
            <w:r w:rsidRPr="008C2265">
              <w:rPr>
                <w:rFonts w:hint="eastAsia"/>
                <w:sz w:val="30"/>
                <w:szCs w:val="30"/>
              </w:rPr>
              <w:t>o</w:t>
            </w:r>
            <w:r w:rsidRPr="008C2265">
              <w:rPr>
                <w:sz w:val="30"/>
                <w:szCs w:val="30"/>
              </w:rPr>
              <w:t xml:space="preserve">r </w:t>
            </w:r>
            <w:r w:rsidRPr="008C2265">
              <w:rPr>
                <w:rFonts w:hint="eastAsia"/>
                <w:sz w:val="30"/>
                <w:szCs w:val="30"/>
              </w:rPr>
              <w:t xml:space="preserve">Drafting </w:t>
            </w:r>
            <w:r w:rsidR="000426AC" w:rsidRPr="005073F6">
              <w:rPr>
                <w:rFonts w:hint="eastAsia"/>
                <w:b/>
                <w:szCs w:val="28"/>
              </w:rPr>
              <w:t>National Metrological           Verification Regulation</w:t>
            </w:r>
            <w:r w:rsidR="000426AC">
              <w:rPr>
                <w:rFonts w:hint="eastAsia"/>
                <w:b/>
                <w:szCs w:val="28"/>
              </w:rPr>
              <w:t>s</w:t>
            </w:r>
            <w:bookmarkEnd w:id="1"/>
            <w:bookmarkEnd w:id="2"/>
            <w:r w:rsidR="000426AC">
              <w:rPr>
                <w:sz w:val="44"/>
              </w:rPr>
              <w:t xml:space="preserve"> </w:t>
            </w:r>
          </w:p>
        </w:tc>
        <w:tc>
          <w:tcPr>
            <w:tcW w:w="2880" w:type="dxa"/>
            <w:tcBorders>
              <w:top w:val="nil"/>
              <w:left w:val="nil"/>
              <w:bottom w:val="doubleWave" w:sz="6" w:space="0" w:color="auto"/>
              <w:right w:val="nil"/>
            </w:tcBorders>
          </w:tcPr>
          <w:p w:rsidR="00DA630C" w:rsidRDefault="00DA630C" w:rsidP="003840F6">
            <w:pPr>
              <w:pStyle w:val="2"/>
              <w:jc w:val="center"/>
              <w:rPr>
                <w:sz w:val="44"/>
              </w:rPr>
            </w:pPr>
            <w:r>
              <w:rPr>
                <w:rFonts w:hint="eastAsia"/>
              </w:rPr>
              <w:t xml:space="preserve">    </w:t>
            </w:r>
          </w:p>
        </w:tc>
      </w:tr>
      <w:tr w:rsidR="00DA630C" w:rsidTr="008C2265">
        <w:trPr>
          <w:trHeight w:val="831"/>
        </w:trPr>
        <w:tc>
          <w:tcPr>
            <w:tcW w:w="6840" w:type="dxa"/>
            <w:vMerge/>
            <w:tcBorders>
              <w:left w:val="nil"/>
              <w:right w:val="doubleWave" w:sz="6" w:space="0" w:color="auto"/>
            </w:tcBorders>
          </w:tcPr>
          <w:p w:rsidR="00DA630C" w:rsidRDefault="00DA630C" w:rsidP="003840F6">
            <w:pPr>
              <w:rPr>
                <w:rFonts w:eastAsia="黑体"/>
                <w:sz w:val="44"/>
              </w:rPr>
            </w:pPr>
          </w:p>
        </w:tc>
        <w:tc>
          <w:tcPr>
            <w:tcW w:w="2880" w:type="dxa"/>
            <w:tcBorders>
              <w:top w:val="doubleWave" w:sz="6" w:space="0" w:color="auto"/>
              <w:left w:val="doubleWave" w:sz="6" w:space="0" w:color="auto"/>
              <w:bottom w:val="doubleWave" w:sz="6" w:space="0" w:color="auto"/>
              <w:right w:val="doubleWave" w:sz="6" w:space="0" w:color="auto"/>
            </w:tcBorders>
          </w:tcPr>
          <w:p w:rsidR="00DA630C" w:rsidRPr="00AE4999" w:rsidRDefault="00DA630C" w:rsidP="003840F6">
            <w:pPr>
              <w:pStyle w:val="2"/>
              <w:bidi/>
              <w:jc w:val="center"/>
              <w:rPr>
                <w:rFonts w:ascii="Arial" w:hAnsi="Arial" w:cs="Arial"/>
              </w:rPr>
            </w:pPr>
            <w:bookmarkStart w:id="3" w:name="_Toc51401268"/>
            <w:bookmarkStart w:id="4" w:name="_Toc51402015"/>
            <w:r w:rsidRPr="00AE4999">
              <w:rPr>
                <w:rFonts w:ascii="Arial" w:hAnsi="Arial" w:cs="Arial"/>
              </w:rPr>
              <w:t>JJ</w:t>
            </w:r>
            <w:r w:rsidRPr="00AE4999">
              <w:rPr>
                <w:rFonts w:ascii="Arial" w:hAnsi="Arial" w:cs="Arial" w:hint="eastAsia"/>
              </w:rPr>
              <w:t>F1002</w:t>
            </w:r>
            <w:r w:rsidR="00122478" w:rsidRPr="00C41C36">
              <w:rPr>
                <w:rFonts w:hint="eastAsia"/>
                <w:sz w:val="24"/>
              </w:rPr>
              <w:t>─</w:t>
            </w:r>
            <w:r>
              <w:rPr>
                <w:rFonts w:ascii="Arial" w:hAnsi="Arial" w:cs="Arial" w:hint="eastAsia"/>
              </w:rPr>
              <w:t>2XXX</w:t>
            </w:r>
            <w:bookmarkEnd w:id="3"/>
            <w:bookmarkEnd w:id="4"/>
          </w:p>
          <w:p w:rsidR="00DA630C" w:rsidRPr="003E7A7F" w:rsidRDefault="00DA630C" w:rsidP="003840F6">
            <w:pPr>
              <w:ind w:right="-1054"/>
              <w:rPr>
                <w:rFonts w:ascii="Arial" w:eastAsia="黑体" w:hAnsi="Arial" w:cs="Arial"/>
                <w:sz w:val="28"/>
                <w:szCs w:val="20"/>
              </w:rPr>
            </w:pPr>
            <w:r w:rsidRPr="003E7A7F">
              <w:rPr>
                <w:rFonts w:ascii="Arial" w:eastAsia="黑体" w:hAnsi="Arial" w:cs="Arial" w:hint="eastAsia"/>
                <w:sz w:val="28"/>
                <w:szCs w:val="20"/>
              </w:rPr>
              <w:t>代替</w:t>
            </w:r>
            <w:r w:rsidRPr="003E7A7F">
              <w:rPr>
                <w:rFonts w:ascii="Arial" w:eastAsia="黑体" w:hAnsi="Arial" w:cs="Arial" w:hint="eastAsia"/>
                <w:sz w:val="28"/>
                <w:szCs w:val="20"/>
              </w:rPr>
              <w:t>JJF1002</w:t>
            </w:r>
            <w:r w:rsidR="00122478" w:rsidRPr="00C41C36">
              <w:rPr>
                <w:rFonts w:hint="eastAsia"/>
                <w:sz w:val="24"/>
              </w:rPr>
              <w:t>─</w:t>
            </w:r>
            <w:r w:rsidR="00C35062">
              <w:rPr>
                <w:rFonts w:ascii="Arial" w:eastAsia="黑体" w:hAnsi="Arial" w:cs="Arial" w:hint="eastAsia"/>
                <w:sz w:val="28"/>
                <w:szCs w:val="20"/>
              </w:rPr>
              <w:t>2010</w:t>
            </w:r>
          </w:p>
        </w:tc>
      </w:tr>
      <w:tr w:rsidR="00DA630C" w:rsidTr="008C2265">
        <w:trPr>
          <w:trHeight w:val="831"/>
        </w:trPr>
        <w:tc>
          <w:tcPr>
            <w:tcW w:w="6840" w:type="dxa"/>
            <w:vMerge/>
            <w:tcBorders>
              <w:left w:val="nil"/>
              <w:bottom w:val="single" w:sz="4" w:space="0" w:color="auto"/>
              <w:right w:val="nil"/>
            </w:tcBorders>
          </w:tcPr>
          <w:p w:rsidR="00DA630C" w:rsidRDefault="00DA630C" w:rsidP="003840F6">
            <w:pPr>
              <w:rPr>
                <w:rFonts w:eastAsia="黑体"/>
                <w:sz w:val="44"/>
              </w:rPr>
            </w:pPr>
          </w:p>
        </w:tc>
        <w:tc>
          <w:tcPr>
            <w:tcW w:w="2880" w:type="dxa"/>
            <w:tcBorders>
              <w:top w:val="doubleWave" w:sz="6" w:space="0" w:color="auto"/>
              <w:left w:val="nil"/>
              <w:bottom w:val="single" w:sz="4" w:space="0" w:color="auto"/>
              <w:right w:val="nil"/>
            </w:tcBorders>
          </w:tcPr>
          <w:p w:rsidR="00DA630C" w:rsidRDefault="00DA630C" w:rsidP="003840F6">
            <w:pPr>
              <w:pStyle w:val="2"/>
              <w:jc w:val="center"/>
            </w:pPr>
          </w:p>
        </w:tc>
      </w:tr>
    </w:tbl>
    <w:p w:rsidR="00DA630C" w:rsidRPr="007B5907" w:rsidRDefault="00DA630C" w:rsidP="007B5907">
      <w:pPr>
        <w:ind w:right="-1055"/>
        <w:rPr>
          <w:rFonts w:ascii="宋体" w:hAnsi="宋体"/>
          <w:sz w:val="28"/>
          <w:szCs w:val="28"/>
        </w:rPr>
      </w:pPr>
    </w:p>
    <w:p w:rsidR="00DA630C" w:rsidRPr="007B5907" w:rsidRDefault="00DA630C" w:rsidP="007B5907">
      <w:pPr>
        <w:ind w:right="-1055"/>
        <w:rPr>
          <w:rFonts w:ascii="宋体" w:hAnsi="宋体"/>
          <w:sz w:val="28"/>
          <w:szCs w:val="28"/>
        </w:rPr>
      </w:pPr>
    </w:p>
    <w:p w:rsidR="00CB66DE" w:rsidRPr="007B5907" w:rsidRDefault="00CB66DE" w:rsidP="007B5907">
      <w:pPr>
        <w:ind w:right="-1055"/>
        <w:rPr>
          <w:rFonts w:ascii="宋体" w:hAnsi="宋体"/>
          <w:sz w:val="28"/>
          <w:szCs w:val="28"/>
        </w:rPr>
      </w:pPr>
    </w:p>
    <w:p w:rsidR="00CB66DE" w:rsidRPr="007B5907" w:rsidRDefault="00CB66DE" w:rsidP="007B5907">
      <w:pPr>
        <w:ind w:right="-1055"/>
        <w:rPr>
          <w:rFonts w:ascii="宋体" w:hAnsi="宋体"/>
          <w:sz w:val="28"/>
          <w:szCs w:val="28"/>
        </w:rPr>
      </w:pPr>
    </w:p>
    <w:p w:rsidR="00CB66DE" w:rsidRPr="007B5907" w:rsidRDefault="00CB66DE" w:rsidP="007B5907">
      <w:pPr>
        <w:ind w:right="-1055"/>
        <w:rPr>
          <w:rFonts w:ascii="宋体" w:hAnsi="宋体"/>
          <w:sz w:val="28"/>
          <w:szCs w:val="28"/>
        </w:rPr>
      </w:pPr>
    </w:p>
    <w:p w:rsidR="00DA630C" w:rsidRPr="007B5907" w:rsidRDefault="00DA630C" w:rsidP="007B5907">
      <w:pPr>
        <w:ind w:right="-1055"/>
        <w:rPr>
          <w:rFonts w:ascii="宋体" w:hAnsi="宋体"/>
          <w:sz w:val="28"/>
          <w:szCs w:val="28"/>
        </w:rPr>
      </w:pPr>
    </w:p>
    <w:p w:rsidR="00DA630C" w:rsidRDefault="00DA630C" w:rsidP="00CB66DE">
      <w:pPr>
        <w:ind w:right="-1055"/>
        <w:rPr>
          <w:rFonts w:ascii="宋体"/>
          <w:sz w:val="28"/>
        </w:rPr>
      </w:pPr>
      <w:r>
        <w:rPr>
          <w:rFonts w:ascii="黑体" w:eastAsia="黑体" w:hint="eastAsia"/>
          <w:sz w:val="28"/>
        </w:rPr>
        <w:t xml:space="preserve">      归  口 单 位：</w:t>
      </w:r>
      <w:r w:rsidRPr="0048322F">
        <w:rPr>
          <w:rFonts w:ascii="宋体" w:hint="eastAsia"/>
          <w:sz w:val="28"/>
        </w:rPr>
        <w:t>全国法制计量</w:t>
      </w:r>
      <w:r w:rsidR="004F3D7D">
        <w:rPr>
          <w:rFonts w:ascii="宋体" w:hint="eastAsia"/>
          <w:sz w:val="28"/>
        </w:rPr>
        <w:t>管理计量</w:t>
      </w:r>
      <w:r w:rsidRPr="0048322F">
        <w:rPr>
          <w:rFonts w:ascii="宋体" w:hint="eastAsia"/>
          <w:sz w:val="28"/>
        </w:rPr>
        <w:t>技术委员会</w:t>
      </w:r>
    </w:p>
    <w:p w:rsidR="00CB66DE" w:rsidRDefault="00CB66DE" w:rsidP="00CB66DE">
      <w:pPr>
        <w:ind w:right="-1055"/>
        <w:rPr>
          <w:rFonts w:ascii="宋体"/>
          <w:sz w:val="28"/>
        </w:rPr>
      </w:pPr>
    </w:p>
    <w:p w:rsidR="00DA630C" w:rsidRDefault="00DA630C" w:rsidP="00585FB5">
      <w:pPr>
        <w:ind w:right="-1055"/>
        <w:rPr>
          <w:rFonts w:ascii="宋体"/>
          <w:sz w:val="28"/>
        </w:rPr>
      </w:pPr>
      <w:r>
        <w:rPr>
          <w:rFonts w:ascii="黑体" w:eastAsia="黑体" w:hint="eastAsia"/>
          <w:sz w:val="28"/>
        </w:rPr>
        <w:t xml:space="preserve">      主要起草单位：</w:t>
      </w:r>
      <w:r w:rsidR="00585FB5">
        <w:rPr>
          <w:rFonts w:ascii="宋体" w:hint="eastAsia"/>
          <w:sz w:val="28"/>
        </w:rPr>
        <w:t xml:space="preserve"> </w:t>
      </w:r>
    </w:p>
    <w:p w:rsidR="00DA630C" w:rsidRPr="008157CF" w:rsidRDefault="00DA630C" w:rsidP="00DA630C">
      <w:pPr>
        <w:ind w:right="-1054" w:firstLineChars="300" w:firstLine="840"/>
        <w:rPr>
          <w:rFonts w:ascii="黑体" w:eastAsia="黑体"/>
          <w:sz w:val="28"/>
        </w:rPr>
      </w:pPr>
      <w:r>
        <w:rPr>
          <w:rFonts w:ascii="宋体" w:hint="eastAsia"/>
          <w:sz w:val="28"/>
        </w:rPr>
        <w:t xml:space="preserve">              </w:t>
      </w:r>
    </w:p>
    <w:p w:rsidR="00DA630C" w:rsidRDefault="00DA630C" w:rsidP="00DA630C">
      <w:pPr>
        <w:ind w:right="-1054"/>
        <w:rPr>
          <w:rFonts w:ascii="黑体" w:eastAsia="黑体"/>
          <w:sz w:val="28"/>
        </w:rPr>
      </w:pPr>
    </w:p>
    <w:p w:rsidR="00950C8F" w:rsidRPr="007B5907" w:rsidRDefault="00950C8F" w:rsidP="003521C0">
      <w:pPr>
        <w:ind w:right="-334"/>
        <w:jc w:val="center"/>
        <w:rPr>
          <w:rFonts w:ascii="宋体" w:hAnsi="宋体"/>
          <w:sz w:val="28"/>
          <w:szCs w:val="28"/>
        </w:rPr>
      </w:pPr>
    </w:p>
    <w:p w:rsidR="00950C8F" w:rsidRDefault="00950C8F" w:rsidP="003521C0">
      <w:pPr>
        <w:ind w:right="-334"/>
        <w:jc w:val="center"/>
        <w:rPr>
          <w:rFonts w:ascii="宋体" w:hAnsi="宋体"/>
          <w:sz w:val="28"/>
          <w:szCs w:val="28"/>
        </w:rPr>
      </w:pPr>
    </w:p>
    <w:p w:rsidR="00585FB5" w:rsidRDefault="00585FB5" w:rsidP="003521C0">
      <w:pPr>
        <w:ind w:right="-334"/>
        <w:jc w:val="center"/>
        <w:rPr>
          <w:rFonts w:ascii="宋体" w:hAnsi="宋体"/>
          <w:sz w:val="28"/>
          <w:szCs w:val="28"/>
        </w:rPr>
      </w:pPr>
    </w:p>
    <w:p w:rsidR="00585FB5" w:rsidRDefault="00585FB5" w:rsidP="003521C0">
      <w:pPr>
        <w:ind w:right="-334"/>
        <w:jc w:val="center"/>
        <w:rPr>
          <w:rFonts w:ascii="宋体" w:hAnsi="宋体"/>
          <w:sz w:val="28"/>
          <w:szCs w:val="28"/>
        </w:rPr>
      </w:pPr>
    </w:p>
    <w:p w:rsidR="00585FB5" w:rsidRDefault="00585FB5" w:rsidP="003521C0">
      <w:pPr>
        <w:ind w:right="-334"/>
        <w:jc w:val="center"/>
        <w:rPr>
          <w:rFonts w:ascii="宋体" w:hAnsi="宋体"/>
          <w:sz w:val="28"/>
          <w:szCs w:val="28"/>
        </w:rPr>
      </w:pPr>
    </w:p>
    <w:p w:rsidR="00585FB5" w:rsidRDefault="00585FB5" w:rsidP="003521C0">
      <w:pPr>
        <w:ind w:right="-334"/>
        <w:jc w:val="center"/>
        <w:rPr>
          <w:rFonts w:ascii="宋体" w:hAnsi="宋体"/>
          <w:sz w:val="28"/>
          <w:szCs w:val="28"/>
        </w:rPr>
      </w:pPr>
    </w:p>
    <w:p w:rsidR="00585FB5" w:rsidRDefault="00585FB5" w:rsidP="003521C0">
      <w:pPr>
        <w:ind w:right="-334"/>
        <w:jc w:val="center"/>
        <w:rPr>
          <w:rFonts w:ascii="宋体" w:hAnsi="宋体"/>
          <w:sz w:val="28"/>
          <w:szCs w:val="28"/>
        </w:rPr>
      </w:pPr>
    </w:p>
    <w:p w:rsidR="00585FB5" w:rsidRPr="007B5907" w:rsidRDefault="00585FB5"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950C8F" w:rsidRPr="007B5907" w:rsidRDefault="00950C8F" w:rsidP="003521C0">
      <w:pPr>
        <w:ind w:right="-334"/>
        <w:jc w:val="center"/>
        <w:rPr>
          <w:rFonts w:ascii="宋体" w:hAnsi="宋体"/>
          <w:sz w:val="28"/>
          <w:szCs w:val="28"/>
        </w:rPr>
      </w:pPr>
    </w:p>
    <w:p w:rsidR="00C43C4B" w:rsidRDefault="00C43C4B" w:rsidP="00C43C4B">
      <w:pPr>
        <w:ind w:right="-1054"/>
        <w:rPr>
          <w:rFonts w:ascii="黑体" w:eastAsia="黑体"/>
          <w:sz w:val="28"/>
        </w:rPr>
      </w:pPr>
    </w:p>
    <w:p w:rsidR="00CB66DE" w:rsidRDefault="00CB66DE" w:rsidP="00C43C4B">
      <w:pPr>
        <w:ind w:right="-1054" w:firstLine="570"/>
        <w:rPr>
          <w:rFonts w:ascii="黑体" w:eastAsia="黑体"/>
          <w:sz w:val="28"/>
        </w:rPr>
      </w:pPr>
    </w:p>
    <w:p w:rsidR="00C43C4B" w:rsidRPr="00637C2B" w:rsidRDefault="00C43C4B" w:rsidP="00C43C4B">
      <w:pPr>
        <w:ind w:right="-1054" w:firstLine="570"/>
        <w:rPr>
          <w:rFonts w:ascii="宋体"/>
          <w:sz w:val="28"/>
        </w:rPr>
      </w:pPr>
      <w:r w:rsidRPr="00AE4999">
        <w:rPr>
          <w:rFonts w:ascii="黑体" w:eastAsia="黑体" w:hint="eastAsia"/>
          <w:sz w:val="28"/>
        </w:rPr>
        <w:t>本规范由全国法制计量</w:t>
      </w:r>
      <w:r w:rsidR="004F3D7D">
        <w:rPr>
          <w:rFonts w:ascii="黑体" w:eastAsia="黑体" w:hint="eastAsia"/>
          <w:sz w:val="28"/>
        </w:rPr>
        <w:t>管理计量</w:t>
      </w:r>
      <w:r w:rsidRPr="00AE4999">
        <w:rPr>
          <w:rFonts w:ascii="黑体" w:eastAsia="黑体" w:hint="eastAsia"/>
          <w:sz w:val="28"/>
        </w:rPr>
        <w:t>技术委员会负责解释</w:t>
      </w:r>
    </w:p>
    <w:p w:rsidR="006B3470" w:rsidRDefault="006B3470" w:rsidP="003521C0">
      <w:pPr>
        <w:ind w:right="-334"/>
        <w:jc w:val="center"/>
      </w:pPr>
    </w:p>
    <w:p w:rsidR="007F7A0F" w:rsidRDefault="007F7A0F" w:rsidP="003521C0">
      <w:pPr>
        <w:ind w:right="-334"/>
        <w:jc w:val="center"/>
        <w:sectPr w:rsidR="007F7A0F" w:rsidSect="008C2265">
          <w:footerReference w:type="first" r:id="rId12"/>
          <w:pgSz w:w="11906" w:h="16838" w:code="9"/>
          <w:pgMar w:top="1440" w:right="1134" w:bottom="1440" w:left="1134" w:header="851" w:footer="992" w:gutter="0"/>
          <w:pgNumType w:fmt="upperRoman"/>
          <w:cols w:space="425"/>
          <w:docGrid w:linePitch="312"/>
        </w:sectPr>
      </w:pPr>
    </w:p>
    <w:p w:rsidR="00701861" w:rsidRPr="00330CA7" w:rsidRDefault="00701861" w:rsidP="00330CA7">
      <w:pPr>
        <w:ind w:right="-1054"/>
        <w:rPr>
          <w:rFonts w:ascii="黑体" w:eastAsia="黑体"/>
          <w:sz w:val="28"/>
        </w:rPr>
      </w:pPr>
    </w:p>
    <w:p w:rsidR="00701861" w:rsidRDefault="00701861" w:rsidP="00701861">
      <w:pPr>
        <w:ind w:right="-1054"/>
        <w:rPr>
          <w:rFonts w:ascii="黑体" w:eastAsia="黑体"/>
          <w:sz w:val="28"/>
        </w:rPr>
      </w:pPr>
      <w:r>
        <w:rPr>
          <w:rFonts w:ascii="黑体" w:eastAsia="黑体" w:hint="eastAsia"/>
          <w:sz w:val="28"/>
        </w:rPr>
        <w:t>本规程主要起草人：</w:t>
      </w:r>
    </w:p>
    <w:p w:rsidR="00267F22" w:rsidRDefault="00267F22" w:rsidP="00701861">
      <w:pPr>
        <w:ind w:right="-1054"/>
        <w:rPr>
          <w:rFonts w:ascii="黑体" w:eastAsia="黑体"/>
          <w:sz w:val="28"/>
        </w:rPr>
      </w:pPr>
    </w:p>
    <w:p w:rsidR="00701861" w:rsidRDefault="00701861" w:rsidP="00330CA7">
      <w:pPr>
        <w:ind w:right="-1054" w:firstLineChars="200" w:firstLine="560"/>
        <w:rPr>
          <w:rFonts w:ascii="黑体" w:eastAsia="黑体"/>
          <w:sz w:val="28"/>
        </w:rPr>
      </w:pPr>
      <w:r>
        <w:rPr>
          <w:rFonts w:ascii="黑体" w:eastAsia="黑体" w:hint="eastAsia"/>
          <w:sz w:val="28"/>
        </w:rPr>
        <w:t>参加起草人：</w:t>
      </w:r>
      <w:r w:rsidRPr="00330CA7">
        <w:rPr>
          <w:rFonts w:ascii="黑体" w:eastAsia="黑体" w:hint="eastAsia"/>
          <w:sz w:val="28"/>
        </w:rPr>
        <w:t xml:space="preserve">   </w:t>
      </w:r>
    </w:p>
    <w:p w:rsidR="00267F22" w:rsidRPr="00330CA7" w:rsidRDefault="00267F22" w:rsidP="00330CA7">
      <w:pPr>
        <w:ind w:right="-1054" w:firstLineChars="200" w:firstLine="560"/>
        <w:rPr>
          <w:rFonts w:ascii="黑体" w:eastAsia="黑体"/>
          <w:sz w:val="28"/>
        </w:rPr>
      </w:pPr>
    </w:p>
    <w:p w:rsidR="00701861" w:rsidRPr="00330CA7" w:rsidRDefault="00701861" w:rsidP="00330CA7">
      <w:pPr>
        <w:ind w:right="-1054"/>
        <w:rPr>
          <w:rFonts w:ascii="黑体" w:eastAsia="黑体"/>
          <w:sz w:val="28"/>
        </w:rPr>
      </w:pPr>
      <w:r>
        <w:rPr>
          <w:rFonts w:ascii="黑体" w:eastAsia="黑体" w:hint="eastAsia"/>
          <w:sz w:val="28"/>
        </w:rPr>
        <w:t xml:space="preserve">    </w:t>
      </w:r>
      <w:r w:rsidRPr="00330CA7">
        <w:rPr>
          <w:rFonts w:ascii="宋体" w:hint="eastAsia"/>
          <w:sz w:val="28"/>
        </w:rPr>
        <w:t xml:space="preserve">     </w:t>
      </w:r>
    </w:p>
    <w:p w:rsidR="00DA630C" w:rsidRDefault="00DA630C" w:rsidP="003521C0">
      <w:pPr>
        <w:ind w:right="-334"/>
        <w:jc w:val="center"/>
        <w:sectPr w:rsidR="00DA630C" w:rsidSect="00DA0723">
          <w:type w:val="continuous"/>
          <w:pgSz w:w="11906" w:h="16838" w:code="9"/>
          <w:pgMar w:top="1440" w:right="1797" w:bottom="1440" w:left="1797" w:header="851" w:footer="992" w:gutter="0"/>
          <w:pgNumType w:fmt="upperRoman" w:start="1"/>
          <w:cols w:space="425"/>
          <w:docGrid w:linePitch="312"/>
        </w:sectPr>
      </w:pPr>
    </w:p>
    <w:p w:rsidR="003521C0" w:rsidRPr="00AE4999" w:rsidRDefault="003521C0" w:rsidP="003521C0">
      <w:pPr>
        <w:ind w:right="-334"/>
        <w:jc w:val="center"/>
        <w:rPr>
          <w:rFonts w:eastAsia="黑体"/>
          <w:sz w:val="44"/>
        </w:rPr>
      </w:pPr>
      <w:r w:rsidRPr="00AE4999">
        <w:rPr>
          <w:rFonts w:eastAsia="黑体" w:hint="eastAsia"/>
          <w:sz w:val="44"/>
        </w:rPr>
        <w:lastRenderedPageBreak/>
        <w:t>目</w:t>
      </w:r>
      <w:r w:rsidRPr="00AE4999">
        <w:rPr>
          <w:rFonts w:eastAsia="黑体" w:hint="eastAsia"/>
          <w:sz w:val="44"/>
        </w:rPr>
        <w:t xml:space="preserve">    </w:t>
      </w:r>
      <w:r w:rsidRPr="00AE4999">
        <w:rPr>
          <w:rFonts w:eastAsia="黑体" w:hint="eastAsia"/>
          <w:sz w:val="44"/>
        </w:rPr>
        <w:t>录</w:t>
      </w:r>
    </w:p>
    <w:p w:rsidR="003521C0" w:rsidRDefault="003521C0" w:rsidP="003521C0">
      <w:pPr>
        <w:ind w:right="-334"/>
        <w:jc w:val="distribute"/>
      </w:pPr>
      <w:r>
        <w:rPr>
          <w:rFonts w:eastAsia="黑体" w:hint="eastAsia"/>
          <w:sz w:val="28"/>
        </w:rPr>
        <w:t xml:space="preserve">                    </w:t>
      </w:r>
    </w:p>
    <w:sdt>
      <w:sdtPr>
        <w:rPr>
          <w:rFonts w:ascii="Times New Roman" w:eastAsia="宋体" w:hAnsi="Times New Roman" w:cs="Times New Roman"/>
          <w:b w:val="0"/>
          <w:bCs w:val="0"/>
          <w:color w:val="auto"/>
          <w:kern w:val="2"/>
          <w:sz w:val="21"/>
          <w:szCs w:val="24"/>
          <w:lang w:val="zh-CN" w:eastAsia="zh-CN"/>
        </w:rPr>
        <w:id w:val="949289320"/>
        <w:docPartObj>
          <w:docPartGallery w:val="Table of Contents"/>
          <w:docPartUnique/>
        </w:docPartObj>
      </w:sdtPr>
      <w:sdtEndPr/>
      <w:sdtContent>
        <w:p w:rsidR="00DB0B32" w:rsidRPr="00DB0B32" w:rsidRDefault="00261399" w:rsidP="00DB0B32">
          <w:pPr>
            <w:pStyle w:val="TOC"/>
            <w:rPr>
              <w:rFonts w:ascii="宋体" w:eastAsia="宋体" w:hAnsi="宋体"/>
              <w:b w:val="0"/>
              <w:noProof/>
              <w:sz w:val="24"/>
              <w:szCs w:val="24"/>
            </w:rPr>
          </w:pPr>
          <w:r w:rsidRPr="00DB0B32">
            <w:rPr>
              <w:rFonts w:ascii="宋体" w:eastAsia="宋体" w:hAnsi="宋体"/>
              <w:b w:val="0"/>
              <w:sz w:val="24"/>
              <w:szCs w:val="24"/>
            </w:rPr>
            <w:fldChar w:fldCharType="begin"/>
          </w:r>
          <w:r w:rsidRPr="00DB0B32">
            <w:rPr>
              <w:rFonts w:ascii="宋体" w:eastAsia="宋体" w:hAnsi="宋体"/>
              <w:b w:val="0"/>
              <w:sz w:val="24"/>
              <w:szCs w:val="24"/>
            </w:rPr>
            <w:instrText xml:space="preserve"> TOC \o "1-3" \h \z \u </w:instrText>
          </w:r>
          <w:r w:rsidRPr="00DB0B32">
            <w:rPr>
              <w:rFonts w:ascii="宋体" w:eastAsia="宋体" w:hAnsi="宋体"/>
              <w:b w:val="0"/>
              <w:sz w:val="24"/>
              <w:szCs w:val="24"/>
            </w:rPr>
            <w:fldChar w:fldCharType="separate"/>
          </w:r>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16" w:history="1">
            <w:r w:rsidR="00DB0B32" w:rsidRPr="00DB0B32">
              <w:rPr>
                <w:rStyle w:val="af"/>
                <w:rFonts w:ascii="宋体" w:eastAsia="宋体" w:hAnsi="宋体"/>
                <w:b w:val="0"/>
                <w:i w:val="0"/>
                <w:noProof/>
              </w:rPr>
              <w:t>引言</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_Toc51402016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IV</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17" w:history="1">
            <w:r w:rsidR="00DB0B32" w:rsidRPr="00DB0B32">
              <w:rPr>
                <w:rStyle w:val="af"/>
                <w:rFonts w:ascii="宋体" w:eastAsia="宋体" w:hAnsi="宋体"/>
                <w:b w:val="0"/>
                <w:i w:val="0"/>
                <w:noProof/>
              </w:rPr>
              <w:t>1  范围</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_Toc51402017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18" w:history="1">
            <w:r w:rsidR="00DB0B32" w:rsidRPr="00DB0B32">
              <w:rPr>
                <w:rStyle w:val="af"/>
                <w:rFonts w:ascii="宋体" w:eastAsia="宋体" w:hAnsi="宋体"/>
                <w:b w:val="0"/>
                <w:i w:val="0"/>
                <w:noProof/>
              </w:rPr>
              <w:t>2  引用文件</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_Toc51402018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19" w:history="1">
            <w:r w:rsidR="00DB0B32" w:rsidRPr="00DB0B32">
              <w:rPr>
                <w:rStyle w:val="af"/>
                <w:rFonts w:ascii="宋体" w:eastAsia="宋体" w:hAnsi="宋体"/>
                <w:b w:val="0"/>
                <w:i w:val="0"/>
                <w:noProof/>
              </w:rPr>
              <w:t>3  术语和定义</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_Toc51402019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0" w:history="1">
            <w:r w:rsidR="00DB0B32" w:rsidRPr="00DB0B32">
              <w:rPr>
                <w:rStyle w:val="af"/>
                <w:rFonts w:ascii="宋体" w:eastAsia="宋体" w:hAnsi="宋体"/>
                <w:b w:val="0"/>
                <w:i w:val="0"/>
                <w:noProof/>
              </w:rPr>
              <w:t>3.1  国家计量检定规程</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1" w:history="1">
            <w:r w:rsidR="00DB0B32" w:rsidRPr="00DB0B32">
              <w:rPr>
                <w:rStyle w:val="af"/>
                <w:rFonts w:ascii="宋体" w:eastAsia="宋体" w:hAnsi="宋体"/>
                <w:b w:val="0"/>
                <w:i w:val="0"/>
                <w:noProof/>
              </w:rPr>
              <w:t>3.2  首次检定</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2" w:history="1">
            <w:r w:rsidR="00DB0B32" w:rsidRPr="00DB0B32">
              <w:rPr>
                <w:rStyle w:val="af"/>
                <w:rFonts w:ascii="宋体" w:eastAsia="宋体" w:hAnsi="宋体"/>
                <w:b w:val="0"/>
                <w:i w:val="0"/>
                <w:noProof/>
              </w:rPr>
              <w:t xml:space="preserve">3.3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后续检定</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3" w:history="1">
            <w:r w:rsidR="00DB0B32" w:rsidRPr="00DB0B32">
              <w:rPr>
                <w:rStyle w:val="af"/>
                <w:rFonts w:ascii="宋体" w:eastAsia="宋体" w:hAnsi="宋体"/>
                <w:b w:val="0"/>
                <w:i w:val="0"/>
                <w:noProof/>
              </w:rPr>
              <w:t xml:space="preserve">3.4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监督检查</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4" w:history="1">
            <w:r w:rsidR="00DB0B32" w:rsidRPr="00DB0B32">
              <w:rPr>
                <w:rStyle w:val="af"/>
                <w:rFonts w:ascii="宋体" w:eastAsia="宋体" w:hAnsi="宋体"/>
                <w:b w:val="0"/>
                <w:i w:val="0"/>
                <w:noProof/>
              </w:rPr>
              <w:t xml:space="preserve">3.5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国际计量规范</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_Toc51402024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5" w:history="1">
            <w:r w:rsidR="00DB0B32" w:rsidRPr="00DB0B32">
              <w:rPr>
                <w:rStyle w:val="af"/>
                <w:rFonts w:ascii="宋体" w:eastAsia="宋体" w:hAnsi="宋体"/>
                <w:b w:val="0"/>
                <w:i w:val="0"/>
                <w:noProof/>
              </w:rPr>
              <w:t xml:space="preserve">3.6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采用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6" w:history="1">
            <w:r w:rsidR="00DB0B32" w:rsidRPr="00DB0B32">
              <w:rPr>
                <w:rStyle w:val="af"/>
                <w:rFonts w:ascii="宋体" w:eastAsia="宋体" w:hAnsi="宋体"/>
                <w:b w:val="0"/>
                <w:i w:val="0"/>
                <w:noProof/>
              </w:rPr>
              <w:t xml:space="preserve">3.7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等同采用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7" w:history="1">
            <w:r w:rsidR="00DB0B32" w:rsidRPr="00DB0B32">
              <w:rPr>
                <w:rStyle w:val="af"/>
                <w:rFonts w:ascii="宋体" w:eastAsia="宋体" w:hAnsi="宋体"/>
                <w:b w:val="0"/>
                <w:i w:val="0"/>
                <w:noProof/>
              </w:rPr>
              <w:t xml:space="preserve">3.8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修改采用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8" w:history="1">
            <w:r w:rsidR="00DB0B32" w:rsidRPr="00DB0B32">
              <w:rPr>
                <w:rStyle w:val="af"/>
                <w:rFonts w:ascii="宋体" w:eastAsia="宋体" w:hAnsi="宋体"/>
                <w:b w:val="0"/>
                <w:i w:val="0"/>
                <w:noProof/>
              </w:rPr>
              <w:t xml:space="preserve">3.9 </w:t>
            </w:r>
            <w:r w:rsidR="00632B43">
              <w:rPr>
                <w:rStyle w:val="af"/>
                <w:rFonts w:ascii="宋体" w:eastAsia="宋体" w:hAnsi="宋体"/>
                <w:b w:val="0"/>
                <w:i w:val="0"/>
                <w:noProof/>
              </w:rPr>
              <w:t xml:space="preserve"> </w:t>
            </w:r>
            <w:r w:rsidR="00DB0B32" w:rsidRPr="00DB0B32">
              <w:rPr>
                <w:rStyle w:val="af"/>
                <w:rFonts w:ascii="宋体" w:eastAsia="宋体" w:hAnsi="宋体"/>
                <w:b w:val="0"/>
                <w:i w:val="0"/>
                <w:noProof/>
              </w:rPr>
              <w:t>非等效</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29" w:history="1">
            <w:r w:rsidR="00DB0B32" w:rsidRPr="00DB0B32">
              <w:rPr>
                <w:rStyle w:val="af"/>
                <w:rFonts w:ascii="宋体" w:eastAsia="宋体" w:hAnsi="宋体"/>
                <w:b w:val="0"/>
                <w:i w:val="0"/>
                <w:noProof/>
              </w:rPr>
              <w:t>4  总则</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_Toc51402029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0" w:history="1">
            <w:r w:rsidR="00DB0B32" w:rsidRPr="00DB0B32">
              <w:rPr>
                <w:rStyle w:val="af"/>
                <w:rFonts w:ascii="宋体" w:eastAsia="宋体" w:hAnsi="宋体"/>
                <w:b w:val="0"/>
                <w:i w:val="0"/>
                <w:noProof/>
              </w:rPr>
              <w:t xml:space="preserve">4.1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规程编写的一般原则</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1" w:history="1">
            <w:r w:rsidR="00DB0B32" w:rsidRPr="00DB0B32">
              <w:rPr>
                <w:rStyle w:val="af"/>
                <w:rFonts w:ascii="宋体" w:eastAsia="宋体" w:hAnsi="宋体"/>
                <w:b w:val="0"/>
                <w:i w:val="0"/>
                <w:noProof/>
              </w:rPr>
              <w:t>4.2  规程表述的基本要求</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2" w:history="1">
            <w:r w:rsidR="00DB0B32" w:rsidRPr="00DB0B32">
              <w:rPr>
                <w:rStyle w:val="af"/>
                <w:rFonts w:ascii="宋体" w:eastAsia="宋体" w:hAnsi="宋体"/>
                <w:b w:val="0"/>
                <w:i w:val="0"/>
                <w:noProof/>
              </w:rPr>
              <w:t>4.3  规程的协调性要求</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3" w:history="1">
            <w:r w:rsidR="00DB0B32" w:rsidRPr="00DB0B32">
              <w:rPr>
                <w:rStyle w:val="af"/>
                <w:rFonts w:ascii="宋体" w:eastAsia="宋体" w:hAnsi="宋体"/>
                <w:b w:val="0"/>
                <w:i w:val="0"/>
                <w:noProof/>
              </w:rPr>
              <w:t>5  规程的结构</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4" w:history="1">
            <w:r w:rsidR="00DB0B32" w:rsidRPr="00DB0B32">
              <w:rPr>
                <w:rStyle w:val="af"/>
                <w:rFonts w:ascii="宋体" w:eastAsia="宋体" w:hAnsi="宋体"/>
                <w:b w:val="0"/>
                <w:i w:val="0"/>
                <w:noProof/>
              </w:rPr>
              <w:t>6  规程各部分内容</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_Toc51402034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3</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5" w:history="1">
            <w:r w:rsidR="00DB0B32" w:rsidRPr="00DB0B32">
              <w:rPr>
                <w:rStyle w:val="af"/>
                <w:rFonts w:ascii="宋体" w:eastAsia="宋体" w:hAnsi="宋体"/>
                <w:b w:val="0"/>
                <w:i w:val="0"/>
                <w:noProof/>
              </w:rPr>
              <w:t>6.1  封面</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3</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6" w:history="1">
            <w:r w:rsidR="00DB0B32" w:rsidRPr="00DB0B32">
              <w:rPr>
                <w:rStyle w:val="af"/>
                <w:rFonts w:ascii="宋体" w:eastAsia="宋体" w:hAnsi="宋体"/>
                <w:b w:val="0"/>
                <w:i w:val="0"/>
                <w:noProof/>
              </w:rPr>
              <w:t>6.2  扉页</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3</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7" w:history="1">
            <w:r w:rsidR="00DB0B32" w:rsidRPr="00DB0B32">
              <w:rPr>
                <w:rStyle w:val="af"/>
                <w:rFonts w:ascii="宋体" w:eastAsia="宋体" w:hAnsi="宋体"/>
                <w:b w:val="0"/>
                <w:i w:val="0"/>
                <w:noProof/>
              </w:rPr>
              <w:t>6.3  目录</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3</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8" w:history="1">
            <w:r w:rsidR="00DB0B32" w:rsidRPr="00DB0B32">
              <w:rPr>
                <w:rStyle w:val="af"/>
                <w:rFonts w:ascii="宋体" w:eastAsia="宋体" w:hAnsi="宋体"/>
                <w:b w:val="0"/>
                <w:i w:val="0"/>
                <w:noProof/>
              </w:rPr>
              <w:t xml:space="preserve">6.4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引言</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39" w:history="1">
            <w:r w:rsidR="00DB0B32" w:rsidRPr="00DB0B32">
              <w:rPr>
                <w:rStyle w:val="af"/>
                <w:rFonts w:ascii="宋体" w:eastAsia="宋体" w:hAnsi="宋体"/>
                <w:b w:val="0"/>
                <w:i w:val="0"/>
                <w:noProof/>
              </w:rPr>
              <w:t>6.5</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范围</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_Toc51402039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0" w:history="1">
            <w:r w:rsidR="00DB0B32" w:rsidRPr="00DB0B32">
              <w:rPr>
                <w:rStyle w:val="af"/>
                <w:rFonts w:ascii="宋体" w:eastAsia="宋体" w:hAnsi="宋体"/>
                <w:b w:val="0"/>
                <w:i w:val="0"/>
                <w:noProof/>
              </w:rPr>
              <w:t xml:space="preserve">6.6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引用文件</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1" w:history="1">
            <w:r w:rsidR="00DB0B32" w:rsidRPr="00DB0B32">
              <w:rPr>
                <w:rStyle w:val="af"/>
                <w:rFonts w:ascii="宋体" w:eastAsia="宋体" w:hAnsi="宋体"/>
                <w:b w:val="0"/>
                <w:i w:val="0"/>
                <w:noProof/>
              </w:rPr>
              <w:t>6.7</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术语和定义</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2" w:history="1">
            <w:r w:rsidR="00DB0B32" w:rsidRPr="00DB0B32">
              <w:rPr>
                <w:rStyle w:val="af"/>
                <w:rFonts w:ascii="宋体" w:eastAsia="宋体" w:hAnsi="宋体"/>
                <w:b w:val="0"/>
                <w:i w:val="0"/>
                <w:noProof/>
              </w:rPr>
              <w:t>6.8  计量单位</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3" w:history="1">
            <w:r w:rsidR="00DB0B32" w:rsidRPr="00DB0B32">
              <w:rPr>
                <w:rStyle w:val="af"/>
                <w:rFonts w:ascii="宋体" w:eastAsia="宋体" w:hAnsi="宋体"/>
                <w:b w:val="0"/>
                <w:i w:val="0"/>
                <w:noProof/>
              </w:rPr>
              <w:t xml:space="preserve">6.9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仪器类别说明</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4" w:history="1">
            <w:r w:rsidR="00DB0B32" w:rsidRPr="00DB0B32">
              <w:rPr>
                <w:rStyle w:val="af"/>
                <w:rFonts w:ascii="宋体" w:eastAsia="宋体" w:hAnsi="宋体"/>
                <w:b w:val="0"/>
                <w:i w:val="0"/>
                <w:noProof/>
              </w:rPr>
              <w:t>6.10  计量要求</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_Toc51402044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5" w:history="1">
            <w:r w:rsidR="00DB0B32" w:rsidRPr="00DB0B32">
              <w:rPr>
                <w:rStyle w:val="af"/>
                <w:rFonts w:ascii="宋体" w:eastAsia="宋体" w:hAnsi="宋体"/>
                <w:b w:val="0"/>
                <w:i w:val="0"/>
                <w:noProof/>
              </w:rPr>
              <w:t xml:space="preserve">6.11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技术要求</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5</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6" w:history="1">
            <w:r w:rsidR="00DB0B32" w:rsidRPr="00DB0B32">
              <w:rPr>
                <w:rStyle w:val="af"/>
                <w:rFonts w:ascii="宋体" w:eastAsia="宋体" w:hAnsi="宋体"/>
                <w:b w:val="0"/>
                <w:i w:val="0"/>
                <w:noProof/>
              </w:rPr>
              <w:t xml:space="preserve">6.12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计量控制</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5</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7" w:history="1">
            <w:r w:rsidR="00DB0B32" w:rsidRPr="00DB0B32">
              <w:rPr>
                <w:rStyle w:val="af"/>
                <w:rFonts w:ascii="宋体" w:eastAsia="宋体" w:hAnsi="宋体"/>
                <w:b w:val="0"/>
                <w:i w:val="0"/>
                <w:noProof/>
              </w:rPr>
              <w:t>6.13  检定程序及检定报告格式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5</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8" w:history="1">
            <w:r w:rsidR="00DB0B32" w:rsidRPr="00DB0B32">
              <w:rPr>
                <w:rStyle w:val="af"/>
                <w:rFonts w:ascii="宋体" w:eastAsia="宋体" w:hAnsi="宋体"/>
                <w:b w:val="0"/>
                <w:i w:val="0"/>
                <w:noProof/>
              </w:rPr>
              <w:t>6.14</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强制性附录</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49" w:history="1">
            <w:r w:rsidR="00DB0B32" w:rsidRPr="00DB0B32">
              <w:rPr>
                <w:rStyle w:val="af"/>
                <w:rFonts w:ascii="宋体" w:eastAsia="宋体" w:hAnsi="宋体"/>
                <w:b w:val="0"/>
                <w:i w:val="0"/>
                <w:noProof/>
              </w:rPr>
              <w:t>6.15  资料性附录</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_Toc51402049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0" w:history="1">
            <w:r w:rsidR="00DB0B32" w:rsidRPr="00DB0B32">
              <w:rPr>
                <w:rStyle w:val="af"/>
                <w:rFonts w:ascii="宋体" w:eastAsia="宋体" w:hAnsi="宋体"/>
                <w:b w:val="0"/>
                <w:i w:val="0"/>
                <w:noProof/>
              </w:rPr>
              <w:t>7  层次划分</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1" w:history="1">
            <w:r w:rsidR="00DB0B32" w:rsidRPr="00DB0B32">
              <w:rPr>
                <w:rStyle w:val="af"/>
                <w:rFonts w:ascii="宋体" w:eastAsia="宋体" w:hAnsi="宋体"/>
                <w:b w:val="0"/>
                <w:i w:val="0"/>
                <w:noProof/>
              </w:rPr>
              <w:t xml:space="preserve">7.1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章</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2" w:history="1">
            <w:r w:rsidR="00DB0B32" w:rsidRPr="00DB0B32">
              <w:rPr>
                <w:rStyle w:val="af"/>
                <w:rFonts w:ascii="宋体" w:eastAsia="宋体" w:hAnsi="宋体"/>
                <w:b w:val="0"/>
                <w:i w:val="0"/>
                <w:noProof/>
              </w:rPr>
              <w:t xml:space="preserve">7.2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条</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3" w:history="1">
            <w:r w:rsidR="00DB0B32" w:rsidRPr="00DB0B32">
              <w:rPr>
                <w:rStyle w:val="af"/>
                <w:rFonts w:ascii="宋体" w:eastAsia="宋体" w:hAnsi="宋体"/>
                <w:b w:val="0"/>
                <w:i w:val="0"/>
                <w:noProof/>
              </w:rPr>
              <w:t xml:space="preserve">7.3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段</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6</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4" w:history="1">
            <w:r w:rsidR="00DB0B32" w:rsidRPr="00DB0B32">
              <w:rPr>
                <w:rStyle w:val="af"/>
                <w:rFonts w:ascii="宋体" w:eastAsia="宋体" w:hAnsi="宋体"/>
                <w:b w:val="0"/>
                <w:i w:val="0"/>
                <w:noProof/>
              </w:rPr>
              <w:t xml:space="preserve">7.4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附录</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_Toc51402054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5" w:history="1">
            <w:r w:rsidR="00DB0B32" w:rsidRPr="00DB0B32">
              <w:rPr>
                <w:rStyle w:val="af"/>
                <w:rFonts w:ascii="宋体" w:eastAsia="宋体" w:hAnsi="宋体"/>
                <w:b w:val="0"/>
                <w:i w:val="0"/>
                <w:noProof/>
              </w:rPr>
              <w:t>8  编辑细则</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6" w:history="1">
            <w:r w:rsidR="00DB0B32" w:rsidRPr="00DB0B32">
              <w:rPr>
                <w:rStyle w:val="af"/>
                <w:rFonts w:ascii="宋体" w:eastAsia="宋体" w:hAnsi="宋体"/>
                <w:b w:val="0"/>
                <w:i w:val="0"/>
                <w:noProof/>
              </w:rPr>
              <w:t xml:space="preserve">8.1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脚注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7" w:history="1">
            <w:r w:rsidR="00DB0B32" w:rsidRPr="00DB0B32">
              <w:rPr>
                <w:rStyle w:val="af"/>
                <w:rFonts w:ascii="宋体" w:eastAsia="宋体" w:hAnsi="宋体"/>
                <w:b w:val="0"/>
                <w:i w:val="0"/>
                <w:noProof/>
              </w:rPr>
              <w:t xml:space="preserve">8.2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条文中的注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8" w:history="1">
            <w:r w:rsidR="00DB0B32" w:rsidRPr="00DB0B32">
              <w:rPr>
                <w:rStyle w:val="af"/>
                <w:rFonts w:ascii="宋体" w:eastAsia="宋体" w:hAnsi="宋体"/>
                <w:b w:val="0"/>
                <w:i w:val="0"/>
                <w:noProof/>
              </w:rPr>
              <w:t xml:space="preserve">8.3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表注和图注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59" w:history="1">
            <w:r w:rsidR="00DB0B32" w:rsidRPr="00DB0B32">
              <w:rPr>
                <w:rStyle w:val="af"/>
                <w:rFonts w:ascii="宋体" w:eastAsia="宋体" w:hAnsi="宋体"/>
                <w:b w:val="0"/>
                <w:i w:val="0"/>
                <w:noProof/>
              </w:rPr>
              <w:t xml:space="preserve">8.4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列项说明</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_Toc51402059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0" w:history="1">
            <w:r w:rsidR="00DB0B32" w:rsidRPr="00DB0B32">
              <w:rPr>
                <w:rStyle w:val="af"/>
                <w:rFonts w:ascii="宋体" w:eastAsia="宋体" w:hAnsi="宋体"/>
                <w:b w:val="0"/>
                <w:i w:val="0"/>
                <w:noProof/>
              </w:rPr>
              <w:t xml:space="preserve">8.5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1" w:history="1">
            <w:r w:rsidR="00DB0B32" w:rsidRPr="00DB0B32">
              <w:rPr>
                <w:rStyle w:val="af"/>
                <w:rFonts w:ascii="宋体" w:eastAsia="宋体" w:hAnsi="宋体"/>
                <w:b w:val="0"/>
                <w:i w:val="0"/>
                <w:noProof/>
              </w:rPr>
              <w:t xml:space="preserve">8.6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图</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8</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2" w:history="1">
            <w:r w:rsidR="00DB0B32" w:rsidRPr="00DB0B32">
              <w:rPr>
                <w:rStyle w:val="af"/>
                <w:rFonts w:ascii="宋体" w:eastAsia="宋体" w:hAnsi="宋体"/>
                <w:b w:val="0"/>
                <w:i w:val="0"/>
                <w:noProof/>
              </w:rPr>
              <w:t xml:space="preserve">8.7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引用方式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9</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3" w:history="1">
            <w:r w:rsidR="00DB0B32" w:rsidRPr="00DB0B32">
              <w:rPr>
                <w:rStyle w:val="af"/>
                <w:rFonts w:ascii="宋体" w:eastAsia="宋体" w:hAnsi="宋体"/>
                <w:b w:val="0"/>
                <w:i w:val="0"/>
                <w:noProof/>
              </w:rPr>
              <w:t xml:space="preserve">8.8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数学公式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9</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4" w:history="1">
            <w:r w:rsidR="00DB0B32" w:rsidRPr="00DB0B32">
              <w:rPr>
                <w:rStyle w:val="af"/>
                <w:rFonts w:ascii="宋体" w:eastAsia="宋体" w:hAnsi="宋体"/>
                <w:b w:val="0"/>
                <w:i w:val="0"/>
                <w:noProof/>
              </w:rPr>
              <w:t xml:space="preserve">8.9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数值的表述</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_Toc51402064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5" w:history="1">
            <w:r w:rsidR="00DB0B32" w:rsidRPr="00DB0B32">
              <w:rPr>
                <w:rStyle w:val="af"/>
                <w:rFonts w:ascii="宋体" w:eastAsia="宋体" w:hAnsi="宋体"/>
                <w:b w:val="0"/>
                <w:i w:val="0"/>
                <w:noProof/>
              </w:rPr>
              <w:t xml:space="preserve">8.10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缩略语</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6" w:history="1">
            <w:r w:rsidR="00DB0B32" w:rsidRPr="00DB0B32">
              <w:rPr>
                <w:rStyle w:val="af"/>
                <w:rFonts w:ascii="宋体" w:eastAsia="宋体" w:hAnsi="宋体"/>
                <w:b w:val="0"/>
                <w:i w:val="0"/>
                <w:noProof/>
              </w:rPr>
              <w:t>8.11  数值和单位的标注</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7" w:history="1">
            <w:r w:rsidR="00DB0B32" w:rsidRPr="00DB0B32">
              <w:rPr>
                <w:rStyle w:val="af"/>
                <w:rFonts w:ascii="宋体" w:eastAsia="宋体" w:hAnsi="宋体"/>
                <w:b w:val="0"/>
                <w:i w:val="0"/>
                <w:noProof/>
              </w:rPr>
              <w:t>8.12  标点符号和简化汉字</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8" w:history="1">
            <w:r w:rsidR="00DB0B32" w:rsidRPr="00DB0B32">
              <w:rPr>
                <w:rStyle w:val="af"/>
                <w:rFonts w:ascii="宋体" w:eastAsia="宋体" w:hAnsi="宋体"/>
                <w:b w:val="0"/>
                <w:i w:val="0"/>
                <w:noProof/>
              </w:rPr>
              <w:t xml:space="preserve">8.13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书眉线</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69" w:history="1">
            <w:r w:rsidR="00DB0B32" w:rsidRPr="00DB0B32">
              <w:rPr>
                <w:rStyle w:val="af"/>
                <w:rFonts w:ascii="宋体" w:eastAsia="宋体" w:hAnsi="宋体"/>
                <w:b w:val="0"/>
                <w:i w:val="0"/>
                <w:noProof/>
              </w:rPr>
              <w:t xml:space="preserve">8.14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终结线</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_Toc51402069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0" w:history="1">
            <w:r w:rsidR="00DB0B32" w:rsidRPr="00DB0B32">
              <w:rPr>
                <w:rStyle w:val="af"/>
                <w:rFonts w:ascii="宋体" w:eastAsia="宋体" w:hAnsi="宋体"/>
                <w:b w:val="0"/>
                <w:i w:val="0"/>
                <w:noProof/>
              </w:rPr>
              <w:t xml:space="preserve">8.15 </w:t>
            </w:r>
            <w:r w:rsidR="008622E3">
              <w:rPr>
                <w:rStyle w:val="af"/>
                <w:rFonts w:ascii="宋体" w:eastAsia="宋体" w:hAnsi="宋体"/>
                <w:b w:val="0"/>
                <w:i w:val="0"/>
                <w:noProof/>
              </w:rPr>
              <w:t xml:space="preserve"> </w:t>
            </w:r>
            <w:r w:rsidR="00DB0B32" w:rsidRPr="00DB0B32">
              <w:rPr>
                <w:rStyle w:val="af"/>
                <w:rFonts w:ascii="宋体" w:eastAsia="宋体" w:hAnsi="宋体"/>
                <w:b w:val="0"/>
                <w:i w:val="0"/>
                <w:noProof/>
              </w:rPr>
              <w:t>规程的字体和字号</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_Toc51402070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10</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1" w:history="1">
            <w:r w:rsidR="00DB0B32" w:rsidRPr="00DB0B32">
              <w:rPr>
                <w:rStyle w:val="af"/>
                <w:rFonts w:ascii="宋体" w:eastAsia="宋体" w:hAnsi="宋体"/>
                <w:b w:val="0"/>
                <w:i w:val="0"/>
                <w:noProof/>
              </w:rPr>
              <w:t>附录A</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量</w:t>
            </w:r>
            <w:r w:rsidR="00A73A4E">
              <w:rPr>
                <w:rStyle w:val="af"/>
                <w:rFonts w:ascii="宋体" w:eastAsia="宋体" w:hAnsi="宋体"/>
                <w:b w:val="0"/>
                <w:i w:val="0"/>
                <w:noProof/>
              </w:rPr>
              <w:t>和单位</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_Toc51402071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11</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2" w:history="1">
            <w:r w:rsidR="00DB0B32" w:rsidRPr="00DB0B32">
              <w:rPr>
                <w:rStyle w:val="af"/>
                <w:rFonts w:ascii="宋体" w:eastAsia="宋体" w:hAnsi="宋体"/>
                <w:b w:val="0"/>
                <w:i w:val="0"/>
                <w:noProof/>
              </w:rPr>
              <w:t>附录B</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封面</w:t>
            </w:r>
            <w:r w:rsidR="00A73A4E">
              <w:rPr>
                <w:rStyle w:val="af"/>
                <w:rFonts w:ascii="宋体" w:eastAsia="宋体" w:hAnsi="宋体"/>
                <w:b w:val="0"/>
                <w:i w:val="0"/>
                <w:noProof/>
              </w:rPr>
              <w:t>与封底格式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_Toc51402072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12</w:t>
            </w:r>
            <w:r w:rsidR="00DB0B32" w:rsidRPr="00DB0B32">
              <w:rPr>
                <w:rFonts w:ascii="宋体" w:eastAsia="宋体" w:hAnsi="宋体"/>
                <w:b w:val="0"/>
                <w:i w:val="0"/>
                <w:noProof/>
                <w:webHidden/>
              </w:rPr>
              <w:fldChar w:fldCharType="end"/>
            </w:r>
          </w:hyperlink>
        </w:p>
        <w:p w:rsidR="00DB0B32" w:rsidRPr="00DB0B32" w:rsidRDefault="00002E42" w:rsidP="008622E3">
          <w:pPr>
            <w:pStyle w:val="11"/>
            <w:tabs>
              <w:tab w:val="right" w:leader="dot" w:pos="8302"/>
            </w:tabs>
            <w:rPr>
              <w:rFonts w:ascii="宋体" w:eastAsia="宋体" w:hAnsi="宋体" w:cstheme="minorBidi"/>
              <w:b w:val="0"/>
              <w:bCs w:val="0"/>
              <w:i w:val="0"/>
              <w:iCs w:val="0"/>
              <w:noProof/>
              <w:kern w:val="2"/>
            </w:rPr>
          </w:pPr>
          <w:hyperlink w:anchor="_Toc51402073" w:history="1">
            <w:r w:rsidR="00DB0B32" w:rsidRPr="00DB0B32">
              <w:rPr>
                <w:rStyle w:val="af"/>
                <w:rFonts w:ascii="宋体" w:eastAsia="宋体" w:hAnsi="宋体"/>
                <w:b w:val="0"/>
                <w:i w:val="0"/>
                <w:noProof/>
              </w:rPr>
              <w:t>附录C</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国家</w:t>
            </w:r>
            <w:r w:rsidR="00A73A4E">
              <w:rPr>
                <w:rStyle w:val="af"/>
                <w:rFonts w:ascii="宋体" w:eastAsia="宋体" w:hAnsi="宋体"/>
                <w:b w:val="0"/>
                <w:i w:val="0"/>
                <w:noProof/>
              </w:rPr>
              <w:t>计量技术规范封面中标</w:t>
            </w:r>
            <w:r w:rsidR="00A73A4E">
              <w:rPr>
                <w:rStyle w:val="af"/>
                <w:rFonts w:ascii="宋体" w:eastAsia="宋体" w:hAnsi="宋体" w:hint="eastAsia"/>
                <w:b w:val="0"/>
                <w:i w:val="0"/>
                <w:noProof/>
              </w:rPr>
              <w:t>示</w:t>
            </w:r>
            <w:r w:rsidR="00A73A4E">
              <w:rPr>
                <w:rStyle w:val="af"/>
                <w:rFonts w:ascii="宋体" w:eastAsia="宋体" w:hAnsi="宋体"/>
                <w:b w:val="0"/>
                <w:i w:val="0"/>
                <w:noProof/>
              </w:rPr>
              <w:t>一致性程度的</w:t>
            </w:r>
            <w:r w:rsidR="00A73A4E">
              <w:rPr>
                <w:rStyle w:val="af"/>
                <w:rFonts w:ascii="宋体" w:eastAsia="宋体" w:hAnsi="宋体" w:hint="eastAsia"/>
                <w:b w:val="0"/>
                <w:i w:val="0"/>
                <w:noProof/>
              </w:rPr>
              <w:t>示例</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_Toc51402073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14</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5" w:history="1">
            <w:r w:rsidR="00DB0B32" w:rsidRPr="00DB0B32">
              <w:rPr>
                <w:rStyle w:val="af"/>
                <w:rFonts w:ascii="宋体" w:eastAsia="宋体" w:hAnsi="宋体"/>
                <w:b w:val="0"/>
                <w:i w:val="0"/>
                <w:noProof/>
              </w:rPr>
              <w:t>附录D</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扉页格式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_Toc51402075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15</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6" w:history="1">
            <w:r w:rsidR="00DB0B32" w:rsidRPr="00DB0B32">
              <w:rPr>
                <w:rStyle w:val="af"/>
                <w:rFonts w:ascii="宋体" w:eastAsia="宋体" w:hAnsi="宋体"/>
                <w:b w:val="0"/>
                <w:i w:val="0"/>
                <w:noProof/>
              </w:rPr>
              <w:t>附录E</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规程</w:t>
            </w:r>
            <w:r w:rsidR="00A73A4E">
              <w:rPr>
                <w:rStyle w:val="af"/>
                <w:rFonts w:ascii="宋体" w:eastAsia="宋体" w:hAnsi="宋体"/>
                <w:b w:val="0"/>
                <w:i w:val="0"/>
                <w:noProof/>
              </w:rPr>
              <w:t>的字号和字体</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_Toc51402076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17</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7" w:history="1">
            <w:r w:rsidR="00DB0B32" w:rsidRPr="00DB0B32">
              <w:rPr>
                <w:rStyle w:val="af"/>
                <w:rFonts w:ascii="宋体" w:eastAsia="宋体" w:hAnsi="宋体"/>
                <w:b w:val="0"/>
                <w:i w:val="0"/>
                <w:noProof/>
              </w:rPr>
              <w:t>附录F</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层次</w:t>
            </w:r>
            <w:r w:rsidR="00A73A4E">
              <w:rPr>
                <w:rStyle w:val="af"/>
                <w:rFonts w:ascii="宋体" w:eastAsia="宋体" w:hAnsi="宋体"/>
                <w:b w:val="0"/>
                <w:i w:val="0"/>
                <w:noProof/>
              </w:rPr>
              <w:t>编号示例</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_Toc51402077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18</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8" w:history="1">
            <w:r w:rsidR="00DB0B32" w:rsidRPr="00DB0B32">
              <w:rPr>
                <w:rStyle w:val="af"/>
                <w:rFonts w:ascii="宋体" w:eastAsia="宋体" w:hAnsi="宋体"/>
                <w:b w:val="0"/>
                <w:i w:val="0"/>
                <w:noProof/>
              </w:rPr>
              <w:t>附录G</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条纹</w:t>
            </w:r>
            <w:r w:rsidR="00A73A4E">
              <w:rPr>
                <w:rStyle w:val="af"/>
                <w:rFonts w:ascii="宋体" w:eastAsia="宋体" w:hAnsi="宋体"/>
                <w:b w:val="0"/>
                <w:i w:val="0"/>
                <w:noProof/>
              </w:rPr>
              <w:t>编排示例</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_Toc51402078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19</w:t>
            </w:r>
            <w:r w:rsidR="00DB0B32" w:rsidRPr="00DB0B32">
              <w:rPr>
                <w:rFonts w:ascii="宋体" w:eastAsia="宋体" w:hAnsi="宋体"/>
                <w:b w:val="0"/>
                <w:i w:val="0"/>
                <w:noProof/>
                <w:webHidden/>
              </w:rPr>
              <w:fldChar w:fldCharType="end"/>
            </w:r>
          </w:hyperlink>
        </w:p>
        <w:p w:rsidR="00DB0B32" w:rsidRPr="00DB0B32" w:rsidRDefault="00002E42">
          <w:pPr>
            <w:pStyle w:val="11"/>
            <w:tabs>
              <w:tab w:val="right" w:leader="dot" w:pos="8302"/>
            </w:tabs>
            <w:rPr>
              <w:rFonts w:ascii="宋体" w:eastAsia="宋体" w:hAnsi="宋体" w:cstheme="minorBidi"/>
              <w:b w:val="0"/>
              <w:bCs w:val="0"/>
              <w:i w:val="0"/>
              <w:iCs w:val="0"/>
              <w:noProof/>
              <w:kern w:val="2"/>
            </w:rPr>
          </w:pPr>
          <w:hyperlink w:anchor="_Toc51402079" w:history="1">
            <w:r w:rsidR="00DB0B32" w:rsidRPr="00DB0B32">
              <w:rPr>
                <w:rStyle w:val="af"/>
                <w:rFonts w:ascii="宋体" w:eastAsia="宋体" w:hAnsi="宋体"/>
                <w:b w:val="0"/>
                <w:i w:val="0"/>
                <w:noProof/>
              </w:rPr>
              <w:t>附录H</w:t>
            </w:r>
            <w:r w:rsidR="00A73A4E">
              <w:rPr>
                <w:rStyle w:val="af"/>
                <w:rFonts w:ascii="宋体" w:eastAsia="宋体" w:hAnsi="宋体"/>
                <w:b w:val="0"/>
                <w:i w:val="0"/>
                <w:noProof/>
              </w:rPr>
              <w:t xml:space="preserve">  </w:t>
            </w:r>
            <w:r w:rsidR="00A73A4E">
              <w:rPr>
                <w:rStyle w:val="af"/>
                <w:rFonts w:ascii="宋体" w:eastAsia="宋体" w:hAnsi="宋体" w:hint="eastAsia"/>
                <w:b w:val="0"/>
                <w:i w:val="0"/>
                <w:noProof/>
              </w:rPr>
              <w:t>检定</w:t>
            </w:r>
            <w:r w:rsidR="00A73A4E">
              <w:rPr>
                <w:rStyle w:val="af"/>
                <w:rFonts w:ascii="宋体" w:eastAsia="宋体" w:hAnsi="宋体"/>
                <w:b w:val="0"/>
                <w:i w:val="0"/>
                <w:noProof/>
              </w:rPr>
              <w:t>证书/</w:t>
            </w:r>
            <w:r w:rsidR="00A73A4E">
              <w:rPr>
                <w:rStyle w:val="af"/>
                <w:rFonts w:ascii="宋体" w:eastAsia="宋体" w:hAnsi="宋体" w:hint="eastAsia"/>
                <w:b w:val="0"/>
                <w:i w:val="0"/>
                <w:noProof/>
              </w:rPr>
              <w:t>检定</w:t>
            </w:r>
            <w:r w:rsidR="00A73A4E">
              <w:rPr>
                <w:rStyle w:val="af"/>
                <w:rFonts w:ascii="宋体" w:eastAsia="宋体" w:hAnsi="宋体"/>
                <w:b w:val="0"/>
                <w:i w:val="0"/>
                <w:noProof/>
              </w:rPr>
              <w:t>结果通知书内页信息及格式</w:t>
            </w:r>
            <w:r w:rsidR="00DB0B32" w:rsidRPr="00DB0B32">
              <w:rPr>
                <w:rFonts w:ascii="宋体" w:eastAsia="宋体" w:hAnsi="宋体"/>
                <w:b w:val="0"/>
                <w:i w:val="0"/>
                <w:noProof/>
                <w:webHidden/>
              </w:rPr>
              <w:tab/>
            </w:r>
            <w:r w:rsidR="00DB0B32" w:rsidRPr="00DB0B32">
              <w:rPr>
                <w:rFonts w:ascii="宋体" w:eastAsia="宋体" w:hAnsi="宋体"/>
                <w:b w:val="0"/>
                <w:i w:val="0"/>
                <w:noProof/>
                <w:webHidden/>
              </w:rPr>
              <w:fldChar w:fldCharType="begin"/>
            </w:r>
            <w:r w:rsidR="00DB0B32" w:rsidRPr="00DB0B32">
              <w:rPr>
                <w:rFonts w:ascii="宋体" w:eastAsia="宋体" w:hAnsi="宋体"/>
                <w:b w:val="0"/>
                <w:i w:val="0"/>
                <w:noProof/>
                <w:webHidden/>
              </w:rPr>
              <w:instrText xml:space="preserve"> PAGEREF _Toc51402079 \h </w:instrText>
            </w:r>
            <w:r w:rsidR="00DB0B32" w:rsidRPr="00DB0B32">
              <w:rPr>
                <w:rFonts w:ascii="宋体" w:eastAsia="宋体" w:hAnsi="宋体"/>
                <w:b w:val="0"/>
                <w:i w:val="0"/>
                <w:noProof/>
                <w:webHidden/>
              </w:rPr>
            </w:r>
            <w:r w:rsidR="00DB0B32" w:rsidRPr="00DB0B32">
              <w:rPr>
                <w:rFonts w:ascii="宋体" w:eastAsia="宋体" w:hAnsi="宋体"/>
                <w:b w:val="0"/>
                <w:i w:val="0"/>
                <w:noProof/>
                <w:webHidden/>
              </w:rPr>
              <w:fldChar w:fldCharType="separate"/>
            </w:r>
            <w:r w:rsidR="00A60848">
              <w:rPr>
                <w:rFonts w:ascii="宋体" w:eastAsia="宋体" w:hAnsi="宋体"/>
                <w:b w:val="0"/>
                <w:i w:val="0"/>
                <w:noProof/>
                <w:webHidden/>
              </w:rPr>
              <w:t>23</w:t>
            </w:r>
            <w:r w:rsidR="00DB0B32" w:rsidRPr="00DB0B32">
              <w:rPr>
                <w:rFonts w:ascii="宋体" w:eastAsia="宋体" w:hAnsi="宋体"/>
                <w:b w:val="0"/>
                <w:i w:val="0"/>
                <w:noProof/>
                <w:webHidden/>
              </w:rPr>
              <w:fldChar w:fldCharType="end"/>
            </w:r>
          </w:hyperlink>
        </w:p>
        <w:p w:rsidR="00261399" w:rsidRDefault="00261399">
          <w:r w:rsidRPr="00DB0B32">
            <w:rPr>
              <w:rFonts w:ascii="宋体" w:hAnsi="宋体"/>
              <w:bCs/>
              <w:sz w:val="24"/>
              <w:lang w:val="zh-CN"/>
            </w:rPr>
            <w:fldChar w:fldCharType="end"/>
          </w:r>
        </w:p>
      </w:sdtContent>
    </w:sdt>
    <w:p w:rsidR="003521C0" w:rsidRDefault="003521C0"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AB1103" w:rsidRDefault="00AB1103" w:rsidP="003521C0"/>
    <w:p w:rsidR="007C343C" w:rsidRDefault="007C343C" w:rsidP="003521C0"/>
    <w:p w:rsidR="007C343C" w:rsidRDefault="007C343C" w:rsidP="003521C0"/>
    <w:p w:rsidR="007C343C" w:rsidRDefault="007C343C" w:rsidP="003521C0"/>
    <w:p w:rsidR="007C343C" w:rsidRDefault="007C343C" w:rsidP="00515904">
      <w:pPr>
        <w:ind w:left="180" w:right="-334"/>
        <w:jc w:val="left"/>
      </w:pPr>
    </w:p>
    <w:p w:rsidR="007C343C" w:rsidRDefault="007C343C" w:rsidP="003521C0"/>
    <w:p w:rsidR="007C343C" w:rsidRDefault="007C343C" w:rsidP="003521C0"/>
    <w:p w:rsidR="007C343C" w:rsidRDefault="007C343C" w:rsidP="003521C0"/>
    <w:p w:rsidR="007C343C" w:rsidRDefault="007C343C" w:rsidP="003521C0"/>
    <w:p w:rsidR="007C343C" w:rsidRDefault="007C343C" w:rsidP="003521C0"/>
    <w:p w:rsidR="007C343C" w:rsidRDefault="007C343C" w:rsidP="003521C0"/>
    <w:p w:rsidR="007C343C" w:rsidRDefault="007C343C" w:rsidP="003521C0"/>
    <w:p w:rsidR="007C343C" w:rsidRDefault="007C343C" w:rsidP="003521C0"/>
    <w:p w:rsidR="00372492" w:rsidRDefault="00372492" w:rsidP="003521C0"/>
    <w:p w:rsidR="00372492" w:rsidRDefault="00372492" w:rsidP="003521C0"/>
    <w:p w:rsidR="00372492" w:rsidRDefault="00372492" w:rsidP="003521C0"/>
    <w:p w:rsidR="00372492" w:rsidRDefault="00372492" w:rsidP="003521C0"/>
    <w:p w:rsidR="00372492" w:rsidRDefault="00372492" w:rsidP="003521C0"/>
    <w:p w:rsidR="00372492" w:rsidRDefault="00372492" w:rsidP="003521C0"/>
    <w:p w:rsidR="00372492" w:rsidRDefault="00372492" w:rsidP="003521C0"/>
    <w:p w:rsidR="007C343C" w:rsidRDefault="007C343C" w:rsidP="003521C0"/>
    <w:p w:rsidR="007C343C" w:rsidRDefault="007C343C" w:rsidP="003521C0"/>
    <w:p w:rsidR="007C343C" w:rsidRDefault="007C343C" w:rsidP="003521C0"/>
    <w:p w:rsidR="00C35062" w:rsidRDefault="00671189" w:rsidP="00F534F4">
      <w:r>
        <w:rPr>
          <w:rFonts w:hint="eastAsia"/>
        </w:rPr>
        <w:t xml:space="preserve">                       </w:t>
      </w:r>
    </w:p>
    <w:p w:rsidR="00372492" w:rsidRDefault="00372492" w:rsidP="00F534F4"/>
    <w:p w:rsidR="00B60450" w:rsidRDefault="001F0169" w:rsidP="00DB0B32">
      <w:pPr>
        <w:ind w:firstLineChars="1150" w:firstLine="3694"/>
        <w:outlineLvl w:val="0"/>
      </w:pPr>
      <w:bookmarkStart w:id="5" w:name="_Toc51402016"/>
      <w:r>
        <w:rPr>
          <w:rFonts w:eastAsia="黑体" w:hint="eastAsia"/>
          <w:b/>
          <w:sz w:val="32"/>
        </w:rPr>
        <w:t>引</w:t>
      </w:r>
      <w:r w:rsidR="00B60450" w:rsidRPr="00B60450">
        <w:rPr>
          <w:rFonts w:eastAsia="黑体" w:hint="eastAsia"/>
          <w:b/>
          <w:sz w:val="32"/>
        </w:rPr>
        <w:t>言</w:t>
      </w:r>
      <w:bookmarkEnd w:id="5"/>
      <w:r w:rsidR="00671189">
        <w:rPr>
          <w:rFonts w:hint="eastAsia"/>
        </w:rPr>
        <w:t xml:space="preserve"> </w:t>
      </w:r>
    </w:p>
    <w:p w:rsidR="00276235" w:rsidRDefault="00276235" w:rsidP="00276235">
      <w:pPr>
        <w:ind w:firstLineChars="1150" w:firstLine="2415"/>
      </w:pPr>
    </w:p>
    <w:p w:rsidR="00E201AA" w:rsidRDefault="00304433" w:rsidP="00B60450">
      <w:pPr>
        <w:ind w:firstLineChars="200" w:firstLine="480"/>
        <w:rPr>
          <w:sz w:val="24"/>
        </w:rPr>
      </w:pPr>
      <w:r w:rsidRPr="00EB1278">
        <w:rPr>
          <w:rFonts w:hint="eastAsia"/>
          <w:sz w:val="24"/>
        </w:rPr>
        <w:t>JJF1002</w:t>
      </w:r>
      <w:r>
        <w:rPr>
          <w:rFonts w:hint="eastAsia"/>
          <w:sz w:val="24"/>
        </w:rPr>
        <w:t>《国家计量检定规程编写规则》</w:t>
      </w:r>
      <w:r w:rsidRPr="00EB1278">
        <w:rPr>
          <w:rFonts w:hint="eastAsia"/>
          <w:sz w:val="24"/>
        </w:rPr>
        <w:t>、</w:t>
      </w:r>
      <w:r w:rsidR="00925C9B">
        <w:rPr>
          <w:rFonts w:hint="eastAsia"/>
          <w:sz w:val="24"/>
        </w:rPr>
        <w:t>JJF1001</w:t>
      </w:r>
      <w:r w:rsidR="00925C9B">
        <w:rPr>
          <w:rFonts w:hint="eastAsia"/>
          <w:sz w:val="24"/>
        </w:rPr>
        <w:t>《</w:t>
      </w:r>
      <w:r w:rsidR="003171D0">
        <w:rPr>
          <w:rFonts w:hint="eastAsia"/>
          <w:sz w:val="24"/>
        </w:rPr>
        <w:t>通用计量术语及定义</w:t>
      </w:r>
      <w:r w:rsidR="00925C9B">
        <w:rPr>
          <w:rFonts w:hint="eastAsia"/>
          <w:sz w:val="24"/>
        </w:rPr>
        <w:t>》</w:t>
      </w:r>
      <w:r w:rsidR="003A6D1A" w:rsidRPr="00EB1278">
        <w:rPr>
          <w:rFonts w:hint="eastAsia"/>
          <w:sz w:val="24"/>
        </w:rPr>
        <w:t>、</w:t>
      </w:r>
      <w:r w:rsidR="003A6D1A">
        <w:rPr>
          <w:rFonts w:hint="eastAsia"/>
          <w:sz w:val="24"/>
        </w:rPr>
        <w:t>JJF1059</w:t>
      </w:r>
      <w:r w:rsidR="00506F51">
        <w:rPr>
          <w:rFonts w:hint="eastAsia"/>
          <w:sz w:val="24"/>
        </w:rPr>
        <w:t>.1</w:t>
      </w:r>
      <w:r w:rsidR="003A6D1A">
        <w:rPr>
          <w:rFonts w:hint="eastAsia"/>
          <w:sz w:val="24"/>
        </w:rPr>
        <w:t>《测量不确定度评定与表示》</w:t>
      </w:r>
      <w:r w:rsidR="00CA2C72">
        <w:rPr>
          <w:rFonts w:hint="eastAsia"/>
          <w:sz w:val="24"/>
        </w:rPr>
        <w:t>和</w:t>
      </w:r>
      <w:r w:rsidR="00506F51">
        <w:rPr>
          <w:sz w:val="24"/>
        </w:rPr>
        <w:t>JJF1059.</w:t>
      </w:r>
      <w:r w:rsidR="00506F51">
        <w:rPr>
          <w:rFonts w:hint="eastAsia"/>
          <w:sz w:val="24"/>
        </w:rPr>
        <w:t>2</w:t>
      </w:r>
      <w:r w:rsidR="00506F51" w:rsidRPr="00506F51">
        <w:rPr>
          <w:rFonts w:hint="eastAsia"/>
          <w:sz w:val="24"/>
        </w:rPr>
        <w:t>《</w:t>
      </w:r>
      <w:r w:rsidR="0052297F" w:rsidRPr="0052297F">
        <w:rPr>
          <w:rFonts w:hint="eastAsia"/>
          <w:sz w:val="24"/>
        </w:rPr>
        <w:t>用蒙特卡洛法</w:t>
      </w:r>
      <w:r w:rsidR="0052297F">
        <w:rPr>
          <w:rFonts w:hint="eastAsia"/>
          <w:sz w:val="24"/>
        </w:rPr>
        <w:t>评定测量不确定度</w:t>
      </w:r>
      <w:r w:rsidR="00506F51" w:rsidRPr="00506F51">
        <w:rPr>
          <w:rFonts w:hint="eastAsia"/>
          <w:sz w:val="24"/>
        </w:rPr>
        <w:t>》</w:t>
      </w:r>
      <w:r w:rsidR="00E201AA">
        <w:rPr>
          <w:rFonts w:hint="eastAsia"/>
          <w:sz w:val="24"/>
        </w:rPr>
        <w:t>共同构成支撑</w:t>
      </w:r>
      <w:r w:rsidR="00506F51">
        <w:rPr>
          <w:rFonts w:hint="eastAsia"/>
          <w:sz w:val="24"/>
        </w:rPr>
        <w:t>检定</w:t>
      </w:r>
      <w:r w:rsidR="00E201AA">
        <w:rPr>
          <w:rFonts w:hint="eastAsia"/>
          <w:sz w:val="24"/>
        </w:rPr>
        <w:t>规程制修订工作的基础性系列规范。</w:t>
      </w:r>
    </w:p>
    <w:p w:rsidR="00B60450" w:rsidRDefault="00E64790" w:rsidP="00B60450">
      <w:pPr>
        <w:ind w:firstLineChars="200" w:firstLine="480"/>
        <w:rPr>
          <w:sz w:val="24"/>
        </w:rPr>
      </w:pPr>
      <w:r>
        <w:rPr>
          <w:rFonts w:hint="eastAsia"/>
          <w:sz w:val="24"/>
        </w:rPr>
        <w:t>这一版</w:t>
      </w:r>
      <w:r w:rsidR="00304433" w:rsidRPr="00EB1278">
        <w:rPr>
          <w:rFonts w:hint="eastAsia"/>
          <w:sz w:val="24"/>
        </w:rPr>
        <w:t>JJF1002</w:t>
      </w:r>
      <w:r w:rsidR="00304433">
        <w:rPr>
          <w:rFonts w:hint="eastAsia"/>
          <w:sz w:val="24"/>
        </w:rPr>
        <w:t>《国家计量检定规程编写规则》</w:t>
      </w:r>
      <w:r w:rsidR="00A63D0E">
        <w:rPr>
          <w:rFonts w:hint="eastAsia"/>
          <w:sz w:val="24"/>
        </w:rPr>
        <w:t>修改</w:t>
      </w:r>
      <w:r w:rsidR="006A2ED6">
        <w:rPr>
          <w:rFonts w:hint="eastAsia"/>
          <w:sz w:val="24"/>
        </w:rPr>
        <w:t>采用</w:t>
      </w:r>
      <w:r w:rsidR="00B60450" w:rsidRPr="00EB1278">
        <w:rPr>
          <w:rFonts w:hint="eastAsia"/>
          <w:sz w:val="24"/>
        </w:rPr>
        <w:t>国际法制计量组织</w:t>
      </w:r>
      <w:r w:rsidR="00B60450" w:rsidRPr="00EB1278">
        <w:rPr>
          <w:rFonts w:hint="eastAsia"/>
          <w:sz w:val="24"/>
        </w:rPr>
        <w:t>(OIML)</w:t>
      </w:r>
      <w:r w:rsidR="00B60450" w:rsidRPr="00EB1278">
        <w:rPr>
          <w:rFonts w:hint="eastAsia"/>
          <w:sz w:val="24"/>
        </w:rPr>
        <w:t>技术工作导则第</w:t>
      </w:r>
      <w:r w:rsidR="00B60450" w:rsidRPr="00EB1278">
        <w:rPr>
          <w:rFonts w:hint="eastAsia"/>
          <w:sz w:val="24"/>
        </w:rPr>
        <w:t>2</w:t>
      </w:r>
      <w:r w:rsidR="00B60450" w:rsidRPr="00EB1278">
        <w:rPr>
          <w:rFonts w:hint="eastAsia"/>
          <w:sz w:val="24"/>
        </w:rPr>
        <w:t>部分《国际建议与国际文件的起草与表述规则》</w:t>
      </w:r>
      <w:r w:rsidR="00B60450" w:rsidRPr="006D198B">
        <w:rPr>
          <w:rFonts w:hint="eastAsia"/>
          <w:sz w:val="24"/>
        </w:rPr>
        <w:t>（</w:t>
      </w:r>
      <w:r w:rsidR="00B60450" w:rsidRPr="006D198B">
        <w:rPr>
          <w:rFonts w:hint="eastAsia"/>
          <w:sz w:val="24"/>
        </w:rPr>
        <w:t>DIRECTIVES FOR THE TECHNICAL WORK</w:t>
      </w:r>
      <w:r w:rsidR="00DA22CB">
        <w:rPr>
          <w:rFonts w:hint="eastAsia"/>
          <w:sz w:val="24"/>
        </w:rPr>
        <w:t>，</w:t>
      </w:r>
      <w:r w:rsidR="00B60450" w:rsidRPr="006D198B">
        <w:rPr>
          <w:rFonts w:hint="eastAsia"/>
          <w:sz w:val="24"/>
        </w:rPr>
        <w:t>Part</w:t>
      </w:r>
      <w:r w:rsidR="00B60450" w:rsidRPr="00DA22CB">
        <w:rPr>
          <w:rFonts w:ascii="宋体" w:hAnsi="宋体" w:hint="eastAsia"/>
          <w:sz w:val="24"/>
        </w:rPr>
        <w:t>2:</w:t>
      </w:r>
      <w:r w:rsidR="00B60450" w:rsidRPr="006D198B">
        <w:rPr>
          <w:rFonts w:hint="eastAsia"/>
          <w:sz w:val="24"/>
        </w:rPr>
        <w:t>Guide to the drafting and presentation OIML International Recommendations and Documents</w:t>
      </w:r>
      <w:r w:rsidR="00D62096" w:rsidRPr="00D62096">
        <w:t xml:space="preserve"> </w:t>
      </w:r>
      <w:r w:rsidR="00D62096">
        <w:rPr>
          <w:rFonts w:hint="eastAsia"/>
        </w:rPr>
        <w:t>（</w:t>
      </w:r>
      <w:r w:rsidR="00506F51">
        <w:rPr>
          <w:sz w:val="24"/>
        </w:rPr>
        <w:t>OIML B 6-2 Edition 201</w:t>
      </w:r>
      <w:r w:rsidR="00506F51">
        <w:rPr>
          <w:rFonts w:hint="eastAsia"/>
          <w:sz w:val="24"/>
        </w:rPr>
        <w:t>9</w:t>
      </w:r>
      <w:r>
        <w:rPr>
          <w:rFonts w:hint="eastAsia"/>
          <w:sz w:val="24"/>
        </w:rPr>
        <w:t>（</w:t>
      </w:r>
      <w:r>
        <w:rPr>
          <w:rFonts w:hint="eastAsia"/>
          <w:sz w:val="24"/>
        </w:rPr>
        <w:t>E</w:t>
      </w:r>
      <w:r>
        <w:rPr>
          <w:rFonts w:hint="eastAsia"/>
          <w:sz w:val="24"/>
        </w:rPr>
        <w:t>）</w:t>
      </w:r>
      <w:r w:rsidR="00A63D0E">
        <w:rPr>
          <w:rFonts w:hint="eastAsia"/>
          <w:sz w:val="24"/>
        </w:rPr>
        <w:t>）</w:t>
      </w:r>
      <w:r w:rsidR="00CB45F2">
        <w:rPr>
          <w:rFonts w:hint="eastAsia"/>
          <w:sz w:val="24"/>
        </w:rPr>
        <w:t>。</w:t>
      </w:r>
      <w:r w:rsidR="00A63D0E">
        <w:rPr>
          <w:rFonts w:hint="eastAsia"/>
          <w:sz w:val="24"/>
        </w:rPr>
        <w:t>与上述国际建议相比，本规则不包含型式评价部分内容。</w:t>
      </w:r>
      <w:r w:rsidR="00CE0E07">
        <w:rPr>
          <w:rFonts w:hint="eastAsia"/>
          <w:sz w:val="24"/>
        </w:rPr>
        <w:t>与</w:t>
      </w:r>
      <w:r w:rsidR="00C35062">
        <w:rPr>
          <w:rFonts w:hint="eastAsia"/>
          <w:sz w:val="24"/>
        </w:rPr>
        <w:t>JJF1002-2010</w:t>
      </w:r>
      <w:r w:rsidR="00CE0E07">
        <w:rPr>
          <w:rFonts w:hint="eastAsia"/>
          <w:sz w:val="24"/>
        </w:rPr>
        <w:t>相比，除编辑性修改外主要技术变化如下：</w:t>
      </w:r>
    </w:p>
    <w:p w:rsidR="008842E7" w:rsidRDefault="009B5832" w:rsidP="008842E7">
      <w:pPr>
        <w:ind w:leftChars="250" w:left="945" w:hangingChars="200" w:hanging="420"/>
        <w:rPr>
          <w:sz w:val="24"/>
        </w:rPr>
      </w:pPr>
      <w:r w:rsidRPr="009B5832">
        <w:rPr>
          <w:rFonts w:hint="eastAsia"/>
        </w:rPr>
        <w:t>──</w:t>
      </w:r>
      <w:r w:rsidR="008842E7" w:rsidRPr="008842E7">
        <w:rPr>
          <w:rFonts w:hint="eastAsia"/>
          <w:sz w:val="24"/>
        </w:rPr>
        <w:t>采用</w:t>
      </w:r>
      <w:r w:rsidR="008842E7" w:rsidRPr="008842E7">
        <w:rPr>
          <w:rFonts w:hint="eastAsia"/>
          <w:sz w:val="24"/>
        </w:rPr>
        <w:t>OIML B 6-2 Edition 2019</w:t>
      </w:r>
      <w:r w:rsidR="008842E7" w:rsidRPr="008842E7">
        <w:rPr>
          <w:rFonts w:hint="eastAsia"/>
          <w:sz w:val="24"/>
        </w:rPr>
        <w:t>（</w:t>
      </w:r>
      <w:r w:rsidR="008842E7" w:rsidRPr="008842E7">
        <w:rPr>
          <w:rFonts w:hint="eastAsia"/>
          <w:sz w:val="24"/>
        </w:rPr>
        <w:t>E</w:t>
      </w:r>
      <w:r w:rsidR="008842E7" w:rsidRPr="008842E7">
        <w:rPr>
          <w:rFonts w:hint="eastAsia"/>
          <w:sz w:val="24"/>
        </w:rPr>
        <w:t>）要</w:t>
      </w:r>
      <w:r w:rsidR="008842E7">
        <w:rPr>
          <w:rFonts w:hint="eastAsia"/>
          <w:sz w:val="24"/>
        </w:rPr>
        <w:t>求的结构，与国际建议的起草保持一致，便于国际建议转换为检定规程</w:t>
      </w:r>
    </w:p>
    <w:p w:rsidR="008842E7" w:rsidRDefault="006A2ED6" w:rsidP="008842E7">
      <w:pPr>
        <w:ind w:leftChars="250" w:left="1005" w:hangingChars="200" w:hanging="480"/>
        <w:rPr>
          <w:sz w:val="24"/>
        </w:rPr>
      </w:pPr>
      <w:r w:rsidRPr="006A2ED6">
        <w:rPr>
          <w:rFonts w:hint="eastAsia"/>
          <w:sz w:val="24"/>
        </w:rPr>
        <w:t>──</w:t>
      </w:r>
      <w:r w:rsidR="00D24AE0">
        <w:rPr>
          <w:rFonts w:hint="eastAsia"/>
          <w:sz w:val="24"/>
        </w:rPr>
        <w:t>增加</w:t>
      </w:r>
      <w:r w:rsidR="00D24AE0" w:rsidRPr="00D24AE0">
        <w:rPr>
          <w:rFonts w:hint="eastAsia"/>
          <w:sz w:val="24"/>
        </w:rPr>
        <w:t>《</w:t>
      </w:r>
      <w:r w:rsidR="00D24AE0" w:rsidRPr="00D24AE0">
        <w:rPr>
          <w:rFonts w:hint="eastAsia"/>
          <w:sz w:val="24"/>
        </w:rPr>
        <w:t xml:space="preserve">JJF 1001-2011 </w:t>
      </w:r>
      <w:r w:rsidR="00D24AE0" w:rsidRPr="00D24AE0">
        <w:rPr>
          <w:rFonts w:hint="eastAsia"/>
          <w:sz w:val="24"/>
        </w:rPr>
        <w:t>通用计量术语及定义》与《</w:t>
      </w:r>
      <w:r w:rsidR="00D24AE0" w:rsidRPr="00D24AE0">
        <w:rPr>
          <w:rFonts w:hint="eastAsia"/>
          <w:sz w:val="24"/>
        </w:rPr>
        <w:t xml:space="preserve">JJF       </w:t>
      </w:r>
      <w:r w:rsidR="00D24AE0" w:rsidRPr="00D24AE0">
        <w:rPr>
          <w:rFonts w:hint="eastAsia"/>
          <w:sz w:val="24"/>
        </w:rPr>
        <w:t>采用国际计量规范规则》两个引用文件</w:t>
      </w:r>
    </w:p>
    <w:p w:rsidR="006A2ED6" w:rsidRPr="006A2ED6" w:rsidRDefault="0057429C" w:rsidP="006A2ED6">
      <w:pPr>
        <w:ind w:leftChars="250" w:left="1005" w:hangingChars="200" w:hanging="480"/>
        <w:rPr>
          <w:sz w:val="24"/>
        </w:rPr>
      </w:pPr>
      <w:r>
        <w:rPr>
          <w:rFonts w:hint="eastAsia"/>
          <w:sz w:val="24"/>
        </w:rPr>
        <w:t>──增加</w:t>
      </w:r>
      <w:r w:rsidR="006A2ED6" w:rsidRPr="006A2ED6">
        <w:rPr>
          <w:rFonts w:hint="eastAsia"/>
          <w:sz w:val="24"/>
        </w:rPr>
        <w:t>术语</w:t>
      </w:r>
      <w:r>
        <w:rPr>
          <w:rFonts w:hint="eastAsia"/>
          <w:sz w:val="24"/>
        </w:rPr>
        <w:t>和定义</w:t>
      </w:r>
      <w:r w:rsidR="006A2ED6" w:rsidRPr="006A2ED6">
        <w:rPr>
          <w:rFonts w:hint="eastAsia"/>
          <w:sz w:val="24"/>
        </w:rPr>
        <w:t>：</w:t>
      </w:r>
      <w:r w:rsidR="00A63D0E">
        <w:rPr>
          <w:rFonts w:hint="eastAsia"/>
          <w:sz w:val="24"/>
        </w:rPr>
        <w:t>国家计量检定规程、</w:t>
      </w:r>
      <w:r w:rsidR="00832DBA">
        <w:rPr>
          <w:rFonts w:hint="eastAsia"/>
          <w:sz w:val="24"/>
        </w:rPr>
        <w:t>首次检定、后续检定、</w:t>
      </w:r>
      <w:r w:rsidR="00CA7FBD">
        <w:rPr>
          <w:rFonts w:hint="eastAsia"/>
          <w:sz w:val="24"/>
        </w:rPr>
        <w:t>监督检查、国际计量规范、</w:t>
      </w:r>
      <w:r w:rsidR="00E10CC1">
        <w:rPr>
          <w:rFonts w:hint="eastAsia"/>
          <w:sz w:val="24"/>
        </w:rPr>
        <w:t>采用、等同采用及修改采用等</w:t>
      </w:r>
    </w:p>
    <w:p w:rsidR="006A2ED6" w:rsidRDefault="006A2ED6" w:rsidP="006A2ED6">
      <w:pPr>
        <w:ind w:leftChars="250" w:left="1005" w:hangingChars="200" w:hanging="480"/>
        <w:rPr>
          <w:sz w:val="24"/>
        </w:rPr>
      </w:pPr>
      <w:r w:rsidRPr="006A2ED6">
        <w:rPr>
          <w:rFonts w:hint="eastAsia"/>
          <w:sz w:val="24"/>
        </w:rPr>
        <w:t>──</w:t>
      </w:r>
      <w:r w:rsidR="00CB45F2">
        <w:rPr>
          <w:rFonts w:hint="eastAsia"/>
          <w:sz w:val="24"/>
        </w:rPr>
        <w:t>“</w:t>
      </w:r>
      <w:r w:rsidRPr="006A2ED6">
        <w:rPr>
          <w:rFonts w:hint="eastAsia"/>
          <w:sz w:val="24"/>
        </w:rPr>
        <w:t>概述</w:t>
      </w:r>
      <w:r w:rsidR="00CB45F2">
        <w:rPr>
          <w:rFonts w:hint="eastAsia"/>
          <w:sz w:val="24"/>
        </w:rPr>
        <w:t>”</w:t>
      </w:r>
      <w:r w:rsidR="00CA7FBD">
        <w:rPr>
          <w:rFonts w:hint="eastAsia"/>
          <w:sz w:val="24"/>
        </w:rPr>
        <w:t>改为</w:t>
      </w:r>
      <w:r w:rsidR="00CB45F2">
        <w:rPr>
          <w:rFonts w:hint="eastAsia"/>
          <w:sz w:val="24"/>
        </w:rPr>
        <w:t>“</w:t>
      </w:r>
      <w:r w:rsidR="00CA7FBD">
        <w:rPr>
          <w:rFonts w:hint="eastAsia"/>
          <w:sz w:val="24"/>
        </w:rPr>
        <w:t>仪器类别说明</w:t>
      </w:r>
      <w:r w:rsidR="00CB45F2">
        <w:rPr>
          <w:rFonts w:hint="eastAsia"/>
          <w:sz w:val="24"/>
        </w:rPr>
        <w:t>”</w:t>
      </w:r>
      <w:r w:rsidR="003320F3">
        <w:rPr>
          <w:rFonts w:hint="eastAsia"/>
          <w:sz w:val="24"/>
        </w:rPr>
        <w:t>，此部分内容</w:t>
      </w:r>
      <w:r w:rsidRPr="006A2ED6">
        <w:rPr>
          <w:rFonts w:hint="eastAsia"/>
          <w:sz w:val="24"/>
        </w:rPr>
        <w:t>应与</w:t>
      </w:r>
      <w:proofErr w:type="gramStart"/>
      <w:r w:rsidRPr="006A2ED6">
        <w:rPr>
          <w:rFonts w:hint="eastAsia"/>
          <w:sz w:val="24"/>
        </w:rPr>
        <w:t>相应型评大纲</w:t>
      </w:r>
      <w:proofErr w:type="gramEnd"/>
      <w:r w:rsidRPr="006A2ED6">
        <w:rPr>
          <w:rFonts w:hint="eastAsia"/>
          <w:sz w:val="24"/>
        </w:rPr>
        <w:t>中结构的描述一致（如</w:t>
      </w:r>
      <w:r w:rsidR="00E64790">
        <w:rPr>
          <w:rFonts w:hint="eastAsia"/>
          <w:sz w:val="24"/>
        </w:rPr>
        <w:t>果</w:t>
      </w:r>
      <w:r w:rsidRPr="006A2ED6">
        <w:rPr>
          <w:rFonts w:hint="eastAsia"/>
          <w:sz w:val="24"/>
        </w:rPr>
        <w:t>有）</w:t>
      </w:r>
      <w:r w:rsidR="003320F3">
        <w:rPr>
          <w:rFonts w:hint="eastAsia"/>
          <w:sz w:val="24"/>
        </w:rPr>
        <w:t>。</w:t>
      </w:r>
      <w:r w:rsidRPr="006A2ED6">
        <w:rPr>
          <w:rFonts w:hint="eastAsia"/>
          <w:sz w:val="24"/>
        </w:rPr>
        <w:t>辨识仪器的关键部件</w:t>
      </w:r>
      <w:r w:rsidR="00E64790">
        <w:rPr>
          <w:rFonts w:hint="eastAsia"/>
          <w:sz w:val="24"/>
        </w:rPr>
        <w:t>，以区别于其他仪器</w:t>
      </w:r>
    </w:p>
    <w:p w:rsidR="00E621F1" w:rsidRDefault="008842E7" w:rsidP="00E621F1">
      <w:pPr>
        <w:ind w:leftChars="250" w:left="1005" w:hangingChars="200" w:hanging="480"/>
        <w:rPr>
          <w:sz w:val="24"/>
        </w:rPr>
      </w:pPr>
      <w:r>
        <w:rPr>
          <w:rFonts w:hint="eastAsia"/>
          <w:sz w:val="24"/>
        </w:rPr>
        <w:t>──附录改为</w:t>
      </w:r>
      <w:r w:rsidR="00A63D0E">
        <w:rPr>
          <w:rFonts w:hint="eastAsia"/>
          <w:sz w:val="24"/>
        </w:rPr>
        <w:t>强制性附录和资料性附录</w:t>
      </w:r>
    </w:p>
    <w:p w:rsidR="00B67465" w:rsidRPr="00E621F1" w:rsidRDefault="00B67465" w:rsidP="00B67465">
      <w:pPr>
        <w:ind w:leftChars="250" w:left="1005" w:hangingChars="200" w:hanging="480"/>
        <w:rPr>
          <w:sz w:val="24"/>
        </w:rPr>
      </w:pPr>
      <w:r w:rsidRPr="00B67465">
        <w:rPr>
          <w:rFonts w:hint="eastAsia"/>
          <w:sz w:val="24"/>
        </w:rPr>
        <w:t>──</w:t>
      </w:r>
      <w:r>
        <w:rPr>
          <w:rFonts w:hint="eastAsia"/>
          <w:sz w:val="24"/>
        </w:rPr>
        <w:t>封面</w:t>
      </w:r>
      <w:r w:rsidR="009433F9">
        <w:rPr>
          <w:rFonts w:hint="eastAsia"/>
          <w:sz w:val="24"/>
        </w:rPr>
        <w:t>增加国际建议采用</w:t>
      </w:r>
      <w:r>
        <w:rPr>
          <w:rFonts w:hint="eastAsia"/>
          <w:sz w:val="24"/>
        </w:rPr>
        <w:t>程度的</w:t>
      </w:r>
      <w:r w:rsidR="009433F9">
        <w:rPr>
          <w:rFonts w:hint="eastAsia"/>
          <w:sz w:val="24"/>
        </w:rPr>
        <w:t>标识</w:t>
      </w:r>
    </w:p>
    <w:p w:rsidR="00CE0E07" w:rsidRDefault="006A2ED6" w:rsidP="006A2ED6">
      <w:pPr>
        <w:rPr>
          <w:sz w:val="24"/>
        </w:rPr>
      </w:pPr>
      <w:r w:rsidRPr="006A2ED6">
        <w:rPr>
          <w:rFonts w:hint="eastAsia"/>
          <w:sz w:val="24"/>
        </w:rPr>
        <w:tab/>
      </w:r>
      <w:r w:rsidRPr="006A2ED6">
        <w:rPr>
          <w:rFonts w:hint="eastAsia"/>
          <w:sz w:val="24"/>
        </w:rPr>
        <w:t>──其他文字方面的修改</w:t>
      </w:r>
    </w:p>
    <w:p w:rsidR="006320E4" w:rsidRDefault="006320E4" w:rsidP="006A2ED6">
      <w:pPr>
        <w:rPr>
          <w:sz w:val="24"/>
        </w:rPr>
      </w:pPr>
      <w:r>
        <w:rPr>
          <w:rFonts w:hint="eastAsia"/>
          <w:sz w:val="24"/>
        </w:rPr>
        <w:t xml:space="preserve">    </w:t>
      </w:r>
      <w:r>
        <w:rPr>
          <w:sz w:val="24"/>
        </w:rPr>
        <w:t xml:space="preserve">  JJF1002</w:t>
      </w:r>
      <w:r>
        <w:rPr>
          <w:rFonts w:hint="eastAsia"/>
          <w:sz w:val="24"/>
        </w:rPr>
        <w:t>《国家计量检定规程编写规则》历次版本发布情况为：</w:t>
      </w:r>
    </w:p>
    <w:p w:rsidR="00312486" w:rsidRDefault="006320E4" w:rsidP="00312486">
      <w:pPr>
        <w:ind w:firstLineChars="200" w:firstLine="480"/>
        <w:rPr>
          <w:sz w:val="24"/>
        </w:rPr>
      </w:pPr>
      <w:r w:rsidRPr="006A2ED6">
        <w:rPr>
          <w:rFonts w:hint="eastAsia"/>
          <w:sz w:val="24"/>
        </w:rPr>
        <w:t>──</w:t>
      </w:r>
      <w:r w:rsidR="00312486">
        <w:rPr>
          <w:rFonts w:hint="eastAsia"/>
          <w:sz w:val="24"/>
        </w:rPr>
        <w:t>JJF1002</w:t>
      </w:r>
      <w:r w:rsidR="00312486" w:rsidRPr="00C41C36">
        <w:rPr>
          <w:rFonts w:hint="eastAsia"/>
          <w:sz w:val="24"/>
        </w:rPr>
        <w:t>─</w:t>
      </w:r>
      <w:r w:rsidR="006A2ED6">
        <w:rPr>
          <w:rFonts w:hint="eastAsia"/>
          <w:sz w:val="24"/>
        </w:rPr>
        <w:t>2010</w:t>
      </w:r>
      <w:r w:rsidR="00312486">
        <w:rPr>
          <w:rFonts w:hint="eastAsia"/>
          <w:sz w:val="24"/>
        </w:rPr>
        <w:t xml:space="preserve"> </w:t>
      </w:r>
      <w:r w:rsidR="00E6379C">
        <w:rPr>
          <w:rFonts w:hint="eastAsia"/>
          <w:sz w:val="24"/>
        </w:rPr>
        <w:t>国家计量检定规程编写规则</w:t>
      </w:r>
    </w:p>
    <w:p w:rsidR="006A2ED6" w:rsidRDefault="006A2ED6" w:rsidP="006A2ED6">
      <w:pPr>
        <w:ind w:firstLineChars="200" w:firstLine="480"/>
        <w:rPr>
          <w:sz w:val="24"/>
        </w:rPr>
      </w:pPr>
      <w:r w:rsidRPr="006A2ED6">
        <w:rPr>
          <w:rFonts w:hint="eastAsia"/>
          <w:sz w:val="24"/>
        </w:rPr>
        <w:t>──</w:t>
      </w:r>
      <w:r>
        <w:rPr>
          <w:rFonts w:hint="eastAsia"/>
          <w:sz w:val="24"/>
        </w:rPr>
        <w:t>JJF1002</w:t>
      </w:r>
      <w:r w:rsidRPr="00C41C36">
        <w:rPr>
          <w:rFonts w:hint="eastAsia"/>
          <w:sz w:val="24"/>
        </w:rPr>
        <w:t>─</w:t>
      </w:r>
      <w:r>
        <w:rPr>
          <w:rFonts w:hint="eastAsia"/>
          <w:sz w:val="24"/>
        </w:rPr>
        <w:t>1998</w:t>
      </w:r>
      <w:r w:rsidR="00E6379C">
        <w:rPr>
          <w:sz w:val="24"/>
        </w:rPr>
        <w:t xml:space="preserve"> </w:t>
      </w:r>
      <w:r w:rsidR="00E6379C">
        <w:rPr>
          <w:rFonts w:hint="eastAsia"/>
          <w:sz w:val="24"/>
        </w:rPr>
        <w:t>国家计量检定规程编写规则</w:t>
      </w:r>
    </w:p>
    <w:p w:rsidR="00B60450" w:rsidRDefault="00312486" w:rsidP="00312486">
      <w:pPr>
        <w:ind w:firstLineChars="200" w:firstLine="480"/>
      </w:pPr>
      <w:r w:rsidRPr="00C41C36">
        <w:rPr>
          <w:rFonts w:hint="eastAsia"/>
          <w:sz w:val="24"/>
        </w:rPr>
        <w:t>──</w:t>
      </w:r>
      <w:r>
        <w:rPr>
          <w:rFonts w:hint="eastAsia"/>
          <w:sz w:val="24"/>
        </w:rPr>
        <w:t>JJF1002</w:t>
      </w:r>
      <w:r w:rsidRPr="00C41C36">
        <w:rPr>
          <w:rFonts w:hint="eastAsia"/>
          <w:sz w:val="24"/>
        </w:rPr>
        <w:t>─</w:t>
      </w:r>
      <w:r>
        <w:rPr>
          <w:rFonts w:hint="eastAsia"/>
          <w:sz w:val="24"/>
        </w:rPr>
        <w:t>1984</w:t>
      </w:r>
      <w:r w:rsidR="00E6379C">
        <w:rPr>
          <w:rFonts w:hint="eastAsia"/>
          <w:sz w:val="24"/>
        </w:rPr>
        <w:t xml:space="preserve"> </w:t>
      </w:r>
      <w:r w:rsidR="00E6379C">
        <w:rPr>
          <w:rFonts w:hint="eastAsia"/>
          <w:sz w:val="24"/>
        </w:rPr>
        <w:t>国家计量检定规程编写规则</w:t>
      </w: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B60450" w:rsidRDefault="00B60450" w:rsidP="00B60450">
      <w:pPr>
        <w:ind w:firstLineChars="1150" w:firstLine="2415"/>
      </w:pPr>
    </w:p>
    <w:p w:rsidR="00064AF4" w:rsidRDefault="00064AF4" w:rsidP="00B14E6A">
      <w:pPr>
        <w:rPr>
          <w:rFonts w:eastAsia="黑体"/>
          <w:b/>
          <w:sz w:val="32"/>
        </w:rPr>
        <w:sectPr w:rsidR="00064AF4" w:rsidSect="005F398F">
          <w:footerReference w:type="default" r:id="rId13"/>
          <w:headerReference w:type="first" r:id="rId14"/>
          <w:footerReference w:type="first" r:id="rId15"/>
          <w:pgSz w:w="11906" w:h="16838" w:code="9"/>
          <w:pgMar w:top="1440" w:right="1797" w:bottom="1440" w:left="1797" w:header="851" w:footer="992" w:gutter="0"/>
          <w:pgNumType w:fmt="upperRoman" w:start="1"/>
          <w:cols w:space="425"/>
          <w:docGrid w:linePitch="312"/>
        </w:sectPr>
      </w:pPr>
    </w:p>
    <w:p w:rsidR="00F534F4" w:rsidRPr="00EB1278" w:rsidRDefault="00CF1183" w:rsidP="00276235">
      <w:pPr>
        <w:ind w:firstLineChars="645" w:firstLine="2072"/>
        <w:rPr>
          <w:rFonts w:eastAsia="黑体"/>
          <w:b/>
          <w:sz w:val="32"/>
        </w:rPr>
      </w:pPr>
      <w:r w:rsidRPr="00EB1278">
        <w:rPr>
          <w:rFonts w:eastAsia="黑体" w:hint="eastAsia"/>
          <w:b/>
          <w:sz w:val="32"/>
        </w:rPr>
        <w:lastRenderedPageBreak/>
        <w:t>国家计量检定规程编写规则</w:t>
      </w:r>
    </w:p>
    <w:p w:rsidR="00F534F4" w:rsidRDefault="00F534F4" w:rsidP="00F534F4"/>
    <w:p w:rsidR="006C5CB7" w:rsidRPr="006C5CB7" w:rsidRDefault="006C5CB7" w:rsidP="00F534F4"/>
    <w:p w:rsidR="00F534F4" w:rsidRPr="00CA288B" w:rsidRDefault="00F534F4" w:rsidP="00AB1103">
      <w:pPr>
        <w:outlineLvl w:val="0"/>
        <w:rPr>
          <w:rFonts w:eastAsia="黑体"/>
          <w:sz w:val="24"/>
        </w:rPr>
      </w:pPr>
      <w:bookmarkStart w:id="6" w:name="_Toc51402017"/>
      <w:r w:rsidRPr="00CA288B">
        <w:rPr>
          <w:rFonts w:eastAsia="黑体" w:hint="eastAsia"/>
          <w:sz w:val="24"/>
        </w:rPr>
        <w:t xml:space="preserve">1 </w:t>
      </w:r>
      <w:r w:rsidR="003C2BCA">
        <w:rPr>
          <w:rFonts w:eastAsia="黑体" w:hint="eastAsia"/>
          <w:sz w:val="24"/>
        </w:rPr>
        <w:t xml:space="preserve"> </w:t>
      </w:r>
      <w:r w:rsidRPr="00CA288B">
        <w:rPr>
          <w:rFonts w:eastAsia="黑体" w:hint="eastAsia"/>
          <w:sz w:val="24"/>
        </w:rPr>
        <w:t>范围</w:t>
      </w:r>
      <w:bookmarkEnd w:id="6"/>
    </w:p>
    <w:p w:rsidR="00F534F4" w:rsidRPr="006966C8" w:rsidRDefault="00F534F4" w:rsidP="00EB1278">
      <w:pPr>
        <w:ind w:firstLineChars="200" w:firstLine="480"/>
        <w:rPr>
          <w:color w:val="000000" w:themeColor="text1"/>
          <w:sz w:val="24"/>
        </w:rPr>
      </w:pPr>
      <w:r w:rsidRPr="006966C8">
        <w:rPr>
          <w:rFonts w:hint="eastAsia"/>
          <w:color w:val="000000" w:themeColor="text1"/>
          <w:sz w:val="24"/>
        </w:rPr>
        <w:t>国家计量检定规程</w:t>
      </w:r>
      <w:r w:rsidR="006966C8">
        <w:rPr>
          <w:rFonts w:hint="eastAsia"/>
          <w:color w:val="000000" w:themeColor="text1"/>
          <w:sz w:val="24"/>
        </w:rPr>
        <w:t>需按照</w:t>
      </w:r>
      <w:r w:rsidR="006966C8" w:rsidRPr="006966C8">
        <w:rPr>
          <w:rFonts w:hint="eastAsia"/>
          <w:color w:val="000000" w:themeColor="text1"/>
          <w:sz w:val="24"/>
        </w:rPr>
        <w:t>本规则</w:t>
      </w:r>
      <w:r w:rsidR="006966C8">
        <w:rPr>
          <w:rFonts w:hint="eastAsia"/>
          <w:color w:val="000000" w:themeColor="text1"/>
          <w:sz w:val="24"/>
        </w:rPr>
        <w:t>规定的原则编写</w:t>
      </w:r>
      <w:r w:rsidRPr="006966C8">
        <w:rPr>
          <w:rFonts w:hint="eastAsia"/>
          <w:color w:val="000000" w:themeColor="text1"/>
          <w:sz w:val="24"/>
        </w:rPr>
        <w:t>。部门计量检定规程和地方计量检定规程</w:t>
      </w:r>
      <w:r w:rsidR="00476690" w:rsidRPr="006966C8">
        <w:rPr>
          <w:rFonts w:hint="eastAsia"/>
          <w:color w:val="000000" w:themeColor="text1"/>
          <w:sz w:val="24"/>
        </w:rPr>
        <w:t>的编写</w:t>
      </w:r>
      <w:r w:rsidRPr="006966C8">
        <w:rPr>
          <w:rFonts w:hint="eastAsia"/>
          <w:color w:val="000000" w:themeColor="text1"/>
          <w:sz w:val="24"/>
        </w:rPr>
        <w:t>可参照使用。</w:t>
      </w:r>
    </w:p>
    <w:p w:rsidR="00F534F4" w:rsidRPr="00CA288B" w:rsidRDefault="00F534F4" w:rsidP="00AB1103">
      <w:pPr>
        <w:outlineLvl w:val="0"/>
        <w:rPr>
          <w:rFonts w:eastAsia="黑体"/>
          <w:sz w:val="24"/>
        </w:rPr>
      </w:pPr>
      <w:bookmarkStart w:id="7" w:name="_Toc51402018"/>
      <w:r w:rsidRPr="00CA288B">
        <w:rPr>
          <w:rFonts w:eastAsia="黑体" w:hint="eastAsia"/>
          <w:sz w:val="24"/>
        </w:rPr>
        <w:t xml:space="preserve">2 </w:t>
      </w:r>
      <w:r w:rsidR="003C2BCA">
        <w:rPr>
          <w:rFonts w:eastAsia="黑体" w:hint="eastAsia"/>
          <w:sz w:val="24"/>
        </w:rPr>
        <w:t xml:space="preserve"> </w:t>
      </w:r>
      <w:r w:rsidRPr="00CA288B">
        <w:rPr>
          <w:rFonts w:eastAsia="黑体" w:hint="eastAsia"/>
          <w:sz w:val="24"/>
        </w:rPr>
        <w:t>引用文</w:t>
      </w:r>
      <w:r w:rsidR="00137729">
        <w:rPr>
          <w:rFonts w:eastAsia="黑体" w:hint="eastAsia"/>
          <w:sz w:val="24"/>
        </w:rPr>
        <w:t>件</w:t>
      </w:r>
      <w:bookmarkEnd w:id="7"/>
    </w:p>
    <w:p w:rsidR="00113B80" w:rsidRDefault="00F534F4" w:rsidP="00EB1278">
      <w:pPr>
        <w:ind w:firstLineChars="200" w:firstLine="480"/>
        <w:rPr>
          <w:sz w:val="24"/>
        </w:rPr>
      </w:pPr>
      <w:r w:rsidRPr="00EB1278">
        <w:rPr>
          <w:rFonts w:hint="eastAsia"/>
          <w:sz w:val="24"/>
        </w:rPr>
        <w:t>本规则</w:t>
      </w:r>
      <w:r w:rsidR="00137729">
        <w:rPr>
          <w:rFonts w:hint="eastAsia"/>
          <w:sz w:val="24"/>
        </w:rPr>
        <w:t>引用了下列文件</w:t>
      </w:r>
      <w:r w:rsidR="00113B80">
        <w:rPr>
          <w:rFonts w:hint="eastAsia"/>
          <w:sz w:val="24"/>
        </w:rPr>
        <w:t>:</w:t>
      </w:r>
    </w:p>
    <w:p w:rsidR="00E10CC1" w:rsidRDefault="00E10CC1" w:rsidP="00EB1278">
      <w:pPr>
        <w:ind w:firstLineChars="200" w:firstLine="480"/>
        <w:rPr>
          <w:sz w:val="24"/>
        </w:rPr>
      </w:pPr>
      <w:r w:rsidRPr="00E10CC1">
        <w:rPr>
          <w:rFonts w:hint="eastAsia"/>
          <w:sz w:val="24"/>
        </w:rPr>
        <w:t xml:space="preserve">JJF 1001-2011 </w:t>
      </w:r>
      <w:r w:rsidRPr="00E10CC1">
        <w:rPr>
          <w:rFonts w:hint="eastAsia"/>
          <w:sz w:val="24"/>
        </w:rPr>
        <w:t>通用计量术语及定义</w:t>
      </w:r>
    </w:p>
    <w:p w:rsidR="002A0E2E" w:rsidRDefault="002A0E2E" w:rsidP="00EB1278">
      <w:pPr>
        <w:ind w:firstLineChars="200" w:firstLine="480"/>
        <w:rPr>
          <w:sz w:val="24"/>
        </w:rPr>
      </w:pPr>
      <w:r>
        <w:rPr>
          <w:rFonts w:hint="eastAsia"/>
          <w:sz w:val="24"/>
        </w:rPr>
        <w:t xml:space="preserve">JJF       </w:t>
      </w:r>
      <w:r w:rsidR="00475FA7" w:rsidRPr="00475FA7">
        <w:rPr>
          <w:rFonts w:hint="eastAsia"/>
          <w:sz w:val="24"/>
        </w:rPr>
        <w:t>采用国际计量规范规则</w:t>
      </w:r>
    </w:p>
    <w:p w:rsidR="003A263C" w:rsidRDefault="003A263C" w:rsidP="003A263C">
      <w:pPr>
        <w:ind w:firstLineChars="200" w:firstLine="480"/>
        <w:rPr>
          <w:sz w:val="24"/>
        </w:rPr>
      </w:pPr>
      <w:r>
        <w:rPr>
          <w:rFonts w:hint="eastAsia"/>
          <w:sz w:val="24"/>
        </w:rPr>
        <w:t>GB/T 1.1</w:t>
      </w:r>
      <w:r>
        <w:rPr>
          <w:rFonts w:hint="eastAsia"/>
          <w:sz w:val="24"/>
        </w:rPr>
        <w:t>－</w:t>
      </w:r>
      <w:r>
        <w:rPr>
          <w:rFonts w:hint="eastAsia"/>
          <w:sz w:val="24"/>
        </w:rPr>
        <w:t xml:space="preserve">2009 </w:t>
      </w:r>
      <w:r>
        <w:rPr>
          <w:rFonts w:hint="eastAsia"/>
          <w:sz w:val="24"/>
        </w:rPr>
        <w:t>标准化工作导则</w:t>
      </w:r>
      <w:r>
        <w:rPr>
          <w:rFonts w:hint="eastAsia"/>
          <w:sz w:val="24"/>
        </w:rPr>
        <w:t xml:space="preserve"> </w:t>
      </w:r>
      <w:r>
        <w:rPr>
          <w:rFonts w:hint="eastAsia"/>
          <w:sz w:val="24"/>
        </w:rPr>
        <w:t>第一部分</w:t>
      </w:r>
      <w:r>
        <w:rPr>
          <w:rFonts w:hint="eastAsia"/>
          <w:sz w:val="24"/>
        </w:rPr>
        <w:t>:</w:t>
      </w:r>
      <w:r>
        <w:rPr>
          <w:rFonts w:hint="eastAsia"/>
          <w:sz w:val="24"/>
        </w:rPr>
        <w:t>标准的结构和编写</w:t>
      </w:r>
    </w:p>
    <w:p w:rsidR="00976885" w:rsidRPr="00EB1278" w:rsidRDefault="00976885" w:rsidP="003A263C">
      <w:pPr>
        <w:ind w:firstLineChars="200" w:firstLine="480"/>
        <w:rPr>
          <w:sz w:val="24"/>
        </w:rPr>
      </w:pPr>
      <w:r w:rsidRPr="00EB1278">
        <w:rPr>
          <w:rFonts w:hint="eastAsia"/>
          <w:sz w:val="24"/>
        </w:rPr>
        <w:t xml:space="preserve">GB 3102.1 </w:t>
      </w:r>
      <w:r w:rsidRPr="00EB1278">
        <w:rPr>
          <w:rFonts w:hint="eastAsia"/>
          <w:sz w:val="24"/>
        </w:rPr>
        <w:t>空间和时间的量和单位</w:t>
      </w:r>
    </w:p>
    <w:p w:rsidR="00976885" w:rsidRPr="00EB1278" w:rsidRDefault="00976885" w:rsidP="00EB1278">
      <w:pPr>
        <w:ind w:firstLineChars="100" w:firstLine="240"/>
        <w:rPr>
          <w:sz w:val="24"/>
        </w:rPr>
      </w:pPr>
      <w:r w:rsidRPr="00EB1278">
        <w:rPr>
          <w:rFonts w:hint="eastAsia"/>
          <w:sz w:val="24"/>
        </w:rPr>
        <w:t xml:space="preserve"> </w:t>
      </w:r>
      <w:r w:rsidR="00DA054E" w:rsidRPr="00EB1278">
        <w:rPr>
          <w:rFonts w:hint="eastAsia"/>
          <w:sz w:val="24"/>
        </w:rPr>
        <w:t xml:space="preserve"> </w:t>
      </w:r>
      <w:r w:rsidRPr="00EB1278">
        <w:rPr>
          <w:rFonts w:hint="eastAsia"/>
          <w:sz w:val="24"/>
        </w:rPr>
        <w:t xml:space="preserve">GB/T 14691 </w:t>
      </w:r>
      <w:r w:rsidRPr="00EB1278">
        <w:rPr>
          <w:rFonts w:hint="eastAsia"/>
          <w:sz w:val="24"/>
        </w:rPr>
        <w:t>技术制图字体</w:t>
      </w:r>
    </w:p>
    <w:p w:rsidR="00976885" w:rsidRPr="00EB1278" w:rsidRDefault="00976885" w:rsidP="00EB1278">
      <w:pPr>
        <w:ind w:firstLineChars="100" w:firstLine="240"/>
        <w:rPr>
          <w:sz w:val="24"/>
        </w:rPr>
      </w:pPr>
      <w:r w:rsidRPr="00EB1278">
        <w:rPr>
          <w:rFonts w:hint="eastAsia"/>
          <w:sz w:val="24"/>
        </w:rPr>
        <w:t xml:space="preserve"> </w:t>
      </w:r>
      <w:r w:rsidR="00DA054E" w:rsidRPr="00EB1278">
        <w:rPr>
          <w:rFonts w:hint="eastAsia"/>
          <w:sz w:val="24"/>
        </w:rPr>
        <w:t xml:space="preserve"> </w:t>
      </w:r>
      <w:r w:rsidRPr="00EB1278">
        <w:rPr>
          <w:rFonts w:hint="eastAsia"/>
          <w:sz w:val="24"/>
        </w:rPr>
        <w:t xml:space="preserve">GB/T 15834 </w:t>
      </w:r>
      <w:r w:rsidRPr="00EB1278">
        <w:rPr>
          <w:rFonts w:hint="eastAsia"/>
          <w:sz w:val="24"/>
        </w:rPr>
        <w:t>标点符号用法</w:t>
      </w:r>
    </w:p>
    <w:p w:rsidR="00976885" w:rsidRDefault="00976885" w:rsidP="00EB1278">
      <w:pPr>
        <w:ind w:firstLineChars="200" w:firstLine="480"/>
        <w:rPr>
          <w:sz w:val="24"/>
        </w:rPr>
      </w:pPr>
      <w:r w:rsidRPr="00EB1278">
        <w:rPr>
          <w:rFonts w:hint="eastAsia"/>
          <w:sz w:val="24"/>
        </w:rPr>
        <w:t>GB/T 15835</w:t>
      </w:r>
      <w:r w:rsidR="004C7180">
        <w:rPr>
          <w:rFonts w:hint="eastAsia"/>
          <w:sz w:val="24"/>
        </w:rPr>
        <w:t>－</w:t>
      </w:r>
      <w:r w:rsidR="004C7180">
        <w:rPr>
          <w:rFonts w:hint="eastAsia"/>
          <w:sz w:val="24"/>
        </w:rPr>
        <w:t>1995</w:t>
      </w:r>
      <w:r w:rsidRPr="00EB1278">
        <w:rPr>
          <w:rFonts w:hint="eastAsia"/>
          <w:sz w:val="24"/>
        </w:rPr>
        <w:t xml:space="preserve"> </w:t>
      </w:r>
      <w:r w:rsidRPr="00EB1278">
        <w:rPr>
          <w:rFonts w:hint="eastAsia"/>
          <w:sz w:val="24"/>
        </w:rPr>
        <w:t>出版物上数字用法的规定</w:t>
      </w:r>
    </w:p>
    <w:p w:rsidR="00113B80" w:rsidRDefault="003A0311" w:rsidP="00113B80">
      <w:pPr>
        <w:ind w:firstLineChars="200" w:firstLine="480"/>
        <w:rPr>
          <w:sz w:val="24"/>
        </w:rPr>
      </w:pPr>
      <w:r w:rsidRPr="00EB1278">
        <w:rPr>
          <w:rFonts w:hint="eastAsia"/>
          <w:sz w:val="24"/>
        </w:rPr>
        <w:t>GB/T 200</w:t>
      </w:r>
      <w:r>
        <w:rPr>
          <w:rFonts w:hint="eastAsia"/>
          <w:sz w:val="24"/>
        </w:rPr>
        <w:t>0</w:t>
      </w:r>
      <w:r w:rsidRPr="00EB1278">
        <w:rPr>
          <w:rFonts w:hint="eastAsia"/>
          <w:sz w:val="24"/>
        </w:rPr>
        <w:t xml:space="preserve">1.1 </w:t>
      </w:r>
      <w:r w:rsidRPr="00EB1278">
        <w:rPr>
          <w:rFonts w:hint="eastAsia"/>
          <w:sz w:val="24"/>
        </w:rPr>
        <w:t>标准编写规则</w:t>
      </w:r>
      <w:r w:rsidRPr="00EB1278">
        <w:rPr>
          <w:rFonts w:hint="eastAsia"/>
          <w:sz w:val="24"/>
        </w:rPr>
        <w:t xml:space="preserve"> </w:t>
      </w:r>
      <w:r w:rsidRPr="00EB1278">
        <w:rPr>
          <w:rFonts w:hint="eastAsia"/>
          <w:sz w:val="24"/>
        </w:rPr>
        <w:t>第</w:t>
      </w:r>
      <w:r w:rsidRPr="00EB1278">
        <w:rPr>
          <w:rFonts w:hint="eastAsia"/>
          <w:sz w:val="24"/>
        </w:rPr>
        <w:t>1</w:t>
      </w:r>
      <w:r w:rsidRPr="00EB1278">
        <w:rPr>
          <w:rFonts w:hint="eastAsia"/>
          <w:sz w:val="24"/>
        </w:rPr>
        <w:t>部分：术语</w:t>
      </w:r>
    </w:p>
    <w:p w:rsidR="004C7180" w:rsidRPr="00EB1278" w:rsidRDefault="004C7180" w:rsidP="004C7180">
      <w:pPr>
        <w:ind w:firstLineChars="200" w:firstLine="480"/>
        <w:rPr>
          <w:sz w:val="24"/>
        </w:rPr>
      </w:pPr>
      <w:r>
        <w:rPr>
          <w:rFonts w:hint="eastAsia"/>
          <w:sz w:val="24"/>
        </w:rPr>
        <w:t>凡是注日期的引用文件，仅注日期的版本适用于本规则；凡是不注日期的引用文件，其最新版本（包括所有的修改单）适用于本规则。</w:t>
      </w:r>
    </w:p>
    <w:p w:rsidR="00113B80" w:rsidRPr="00AB1103" w:rsidRDefault="002A0E2E" w:rsidP="00AB1103">
      <w:pPr>
        <w:outlineLvl w:val="0"/>
        <w:rPr>
          <w:rFonts w:eastAsia="黑体"/>
          <w:sz w:val="24"/>
        </w:rPr>
      </w:pPr>
      <w:bookmarkStart w:id="8" w:name="_Toc51402019"/>
      <w:r w:rsidRPr="00AB1103">
        <w:rPr>
          <w:rFonts w:eastAsia="黑体" w:hint="eastAsia"/>
          <w:sz w:val="24"/>
        </w:rPr>
        <w:t xml:space="preserve">3  </w:t>
      </w:r>
      <w:r w:rsidRPr="00AB1103">
        <w:rPr>
          <w:rFonts w:eastAsia="黑体" w:hint="eastAsia"/>
          <w:sz w:val="24"/>
        </w:rPr>
        <w:t>术语和定义</w:t>
      </w:r>
      <w:bookmarkEnd w:id="8"/>
    </w:p>
    <w:p w:rsidR="003A0311" w:rsidRDefault="006E373E" w:rsidP="006E373E">
      <w:pPr>
        <w:ind w:firstLineChars="200" w:firstLine="480"/>
        <w:rPr>
          <w:sz w:val="24"/>
        </w:rPr>
      </w:pPr>
      <w:r w:rsidRPr="006E373E">
        <w:rPr>
          <w:rFonts w:hint="eastAsia"/>
          <w:sz w:val="24"/>
        </w:rPr>
        <w:t>JJF 1001-2011</w:t>
      </w:r>
      <w:r w:rsidR="00E10CC1">
        <w:rPr>
          <w:rFonts w:hint="eastAsia"/>
          <w:sz w:val="24"/>
        </w:rPr>
        <w:t>及</w:t>
      </w:r>
      <w:r w:rsidR="00E10CC1" w:rsidRPr="00E10CC1">
        <w:rPr>
          <w:sz w:val="24"/>
        </w:rPr>
        <w:t xml:space="preserve">JJF      </w:t>
      </w:r>
      <w:r w:rsidRPr="006E373E">
        <w:rPr>
          <w:rFonts w:hint="eastAsia"/>
          <w:sz w:val="24"/>
        </w:rPr>
        <w:t>中界定的有关术语和定义以及下列术语和定义适用于本规范。</w:t>
      </w:r>
    </w:p>
    <w:p w:rsidR="006E373E" w:rsidRDefault="006E373E" w:rsidP="00AB1103">
      <w:pPr>
        <w:outlineLvl w:val="0"/>
        <w:rPr>
          <w:sz w:val="24"/>
        </w:rPr>
      </w:pPr>
      <w:bookmarkStart w:id="9" w:name="_Toc51402020"/>
      <w:r>
        <w:rPr>
          <w:rFonts w:hint="eastAsia"/>
          <w:sz w:val="24"/>
        </w:rPr>
        <w:t xml:space="preserve">3.1 </w:t>
      </w:r>
      <w:r w:rsidR="00F45963">
        <w:rPr>
          <w:sz w:val="24"/>
        </w:rPr>
        <w:t xml:space="preserve"> </w:t>
      </w:r>
      <w:r w:rsidRPr="003F789C">
        <w:rPr>
          <w:rFonts w:hint="eastAsia"/>
          <w:sz w:val="24"/>
        </w:rPr>
        <w:t>国家计量检定规程</w:t>
      </w:r>
      <w:r w:rsidR="00F45963">
        <w:rPr>
          <w:rFonts w:hint="eastAsia"/>
          <w:sz w:val="24"/>
        </w:rPr>
        <w:t xml:space="preserve">  </w:t>
      </w:r>
      <w:r w:rsidR="00EF11CE">
        <w:rPr>
          <w:rFonts w:hint="eastAsia"/>
          <w:sz w:val="24"/>
        </w:rPr>
        <w:t>national regulation for</w:t>
      </w:r>
      <w:bookmarkStart w:id="10" w:name="OLE_LINK3"/>
      <w:bookmarkStart w:id="11" w:name="OLE_LINK4"/>
      <w:r w:rsidR="00EF11CE">
        <w:rPr>
          <w:rFonts w:hint="eastAsia"/>
          <w:sz w:val="24"/>
        </w:rPr>
        <w:t xml:space="preserve"> v</w:t>
      </w:r>
      <w:r w:rsidR="0001630A" w:rsidRPr="0001630A">
        <w:rPr>
          <w:sz w:val="24"/>
        </w:rPr>
        <w:t>erification</w:t>
      </w:r>
      <w:bookmarkEnd w:id="9"/>
      <w:bookmarkEnd w:id="10"/>
      <w:bookmarkEnd w:id="11"/>
    </w:p>
    <w:p w:rsidR="005C2C7F" w:rsidRDefault="005C2C7F" w:rsidP="008B32D9">
      <w:pPr>
        <w:ind w:firstLine="480"/>
        <w:rPr>
          <w:sz w:val="24"/>
        </w:rPr>
      </w:pPr>
      <w:r w:rsidRPr="005C2C7F">
        <w:rPr>
          <w:rFonts w:hint="eastAsia"/>
          <w:sz w:val="24"/>
        </w:rPr>
        <w:t>由国家计量主管部门组织制定并批准颁布，在全国范围内实施，作为计量器具特性评定和法制管理的技术法规。</w:t>
      </w:r>
      <w:r w:rsidRPr="005C2C7F">
        <w:rPr>
          <w:rFonts w:hint="eastAsia"/>
          <w:sz w:val="24"/>
        </w:rPr>
        <w:t xml:space="preserve"> [JJF 1001-2011</w:t>
      </w:r>
      <w:r w:rsidR="00CB2EED">
        <w:rPr>
          <w:rFonts w:hint="eastAsia"/>
          <w:sz w:val="24"/>
        </w:rPr>
        <w:t>，</w:t>
      </w:r>
      <w:r w:rsidRPr="005C2C7F">
        <w:rPr>
          <w:rFonts w:hint="eastAsia"/>
          <w:sz w:val="24"/>
        </w:rPr>
        <w:t>定义</w:t>
      </w:r>
      <w:r w:rsidR="00CB2EED">
        <w:rPr>
          <w:rFonts w:hint="eastAsia"/>
          <w:sz w:val="24"/>
        </w:rPr>
        <w:t xml:space="preserve"> </w:t>
      </w:r>
      <w:r w:rsidRPr="005C2C7F">
        <w:rPr>
          <w:rFonts w:hint="eastAsia"/>
          <w:sz w:val="24"/>
        </w:rPr>
        <w:t>9.51]</w:t>
      </w:r>
      <w:r w:rsidR="0001630A">
        <w:rPr>
          <w:rFonts w:hint="eastAsia"/>
          <w:sz w:val="24"/>
        </w:rPr>
        <w:t xml:space="preserve"> </w:t>
      </w:r>
    </w:p>
    <w:p w:rsidR="003F789C" w:rsidRPr="003F789C" w:rsidRDefault="008B32D9" w:rsidP="00AB1103">
      <w:pPr>
        <w:outlineLvl w:val="0"/>
        <w:rPr>
          <w:rFonts w:ascii="黑体" w:eastAsia="黑体" w:hAnsi="黑体"/>
          <w:sz w:val="24"/>
        </w:rPr>
      </w:pPr>
      <w:bookmarkStart w:id="12" w:name="_Toc51402021"/>
      <w:r>
        <w:rPr>
          <w:sz w:val="24"/>
        </w:rPr>
        <w:t xml:space="preserve">3.2 </w:t>
      </w:r>
      <w:r w:rsidR="00EE79F9">
        <w:rPr>
          <w:rFonts w:hint="eastAsia"/>
          <w:sz w:val="24"/>
        </w:rPr>
        <w:t xml:space="preserve"> </w:t>
      </w:r>
      <w:r w:rsidR="003F789C" w:rsidRPr="003F789C">
        <w:rPr>
          <w:rFonts w:hint="eastAsia"/>
          <w:sz w:val="24"/>
        </w:rPr>
        <w:t>首次检定</w:t>
      </w:r>
      <w:r w:rsidR="003F789C">
        <w:rPr>
          <w:sz w:val="24"/>
        </w:rPr>
        <w:t xml:space="preserve"> initial verification</w:t>
      </w:r>
      <w:bookmarkEnd w:id="12"/>
    </w:p>
    <w:p w:rsidR="00E10E81" w:rsidRDefault="003F789C" w:rsidP="00E10E81">
      <w:pPr>
        <w:rPr>
          <w:sz w:val="24"/>
        </w:rPr>
      </w:pPr>
      <w:r>
        <w:rPr>
          <w:sz w:val="24"/>
        </w:rPr>
        <w:t xml:space="preserve">    </w:t>
      </w:r>
      <w:r>
        <w:rPr>
          <w:rFonts w:hint="eastAsia"/>
          <w:sz w:val="24"/>
        </w:rPr>
        <w:t>对未被检定过的测量仪器进行的检定。</w:t>
      </w:r>
      <w:r w:rsidRPr="00EE79F9">
        <w:rPr>
          <w:rFonts w:hint="eastAsia"/>
          <w:sz w:val="24"/>
        </w:rPr>
        <w:t xml:space="preserve">[JJF 1001-2011 </w:t>
      </w:r>
      <w:r>
        <w:rPr>
          <w:rFonts w:hint="eastAsia"/>
          <w:sz w:val="24"/>
        </w:rPr>
        <w:t>，</w:t>
      </w:r>
      <w:r w:rsidRPr="00EE79F9">
        <w:rPr>
          <w:rFonts w:hint="eastAsia"/>
          <w:sz w:val="24"/>
        </w:rPr>
        <w:t>定义</w:t>
      </w:r>
      <w:r>
        <w:rPr>
          <w:rFonts w:hint="eastAsia"/>
          <w:sz w:val="24"/>
        </w:rPr>
        <w:t xml:space="preserve"> 9.19</w:t>
      </w:r>
      <w:r w:rsidRPr="00EE79F9">
        <w:rPr>
          <w:rFonts w:hint="eastAsia"/>
          <w:sz w:val="24"/>
        </w:rPr>
        <w:t>]</w:t>
      </w:r>
    </w:p>
    <w:p w:rsidR="00EE79F9" w:rsidRDefault="003F789C" w:rsidP="00AB1103">
      <w:pPr>
        <w:outlineLvl w:val="0"/>
        <w:rPr>
          <w:sz w:val="24"/>
        </w:rPr>
      </w:pPr>
      <w:bookmarkStart w:id="13" w:name="_Toc51402022"/>
      <w:r>
        <w:rPr>
          <w:sz w:val="24"/>
        </w:rPr>
        <w:t>3.</w:t>
      </w:r>
      <w:r>
        <w:rPr>
          <w:rFonts w:hint="eastAsia"/>
          <w:sz w:val="24"/>
        </w:rPr>
        <w:t xml:space="preserve">3 </w:t>
      </w:r>
      <w:r w:rsidR="00EE79F9" w:rsidRPr="003F789C">
        <w:rPr>
          <w:rFonts w:hint="eastAsia"/>
          <w:sz w:val="24"/>
        </w:rPr>
        <w:t>后续检定</w:t>
      </w:r>
      <w:r w:rsidR="00EE79F9">
        <w:rPr>
          <w:rFonts w:hint="eastAsia"/>
          <w:sz w:val="24"/>
        </w:rPr>
        <w:t xml:space="preserve"> </w:t>
      </w:r>
      <w:r w:rsidR="00EE79F9">
        <w:rPr>
          <w:sz w:val="24"/>
        </w:rPr>
        <w:t>subsequent verification</w:t>
      </w:r>
      <w:bookmarkEnd w:id="13"/>
    </w:p>
    <w:p w:rsidR="0044647F" w:rsidRDefault="0044647F" w:rsidP="003F30E3">
      <w:pPr>
        <w:ind w:firstLine="480"/>
        <w:rPr>
          <w:sz w:val="24"/>
        </w:rPr>
      </w:pPr>
      <w:r>
        <w:rPr>
          <w:rFonts w:hint="eastAsia"/>
          <w:sz w:val="24"/>
        </w:rPr>
        <w:t>测量仪器在首次检定后的检定，包括强制周期检定和修理后检定。</w:t>
      </w:r>
      <w:r w:rsidRPr="00EE79F9">
        <w:rPr>
          <w:rFonts w:hint="eastAsia"/>
          <w:sz w:val="24"/>
        </w:rPr>
        <w:t>[JJF 1001-2011</w:t>
      </w:r>
      <w:r w:rsidR="00CB2EED">
        <w:rPr>
          <w:rFonts w:hint="eastAsia"/>
          <w:sz w:val="24"/>
        </w:rPr>
        <w:t>，</w:t>
      </w:r>
      <w:r w:rsidRPr="00EE79F9">
        <w:rPr>
          <w:rFonts w:hint="eastAsia"/>
          <w:sz w:val="24"/>
        </w:rPr>
        <w:t>定义</w:t>
      </w:r>
      <w:r w:rsidR="00CB2EED">
        <w:rPr>
          <w:rFonts w:hint="eastAsia"/>
          <w:sz w:val="24"/>
        </w:rPr>
        <w:t xml:space="preserve"> </w:t>
      </w:r>
      <w:r>
        <w:rPr>
          <w:rFonts w:hint="eastAsia"/>
          <w:sz w:val="24"/>
        </w:rPr>
        <w:t>9.20</w:t>
      </w:r>
      <w:r w:rsidRPr="00EE79F9">
        <w:rPr>
          <w:rFonts w:hint="eastAsia"/>
          <w:sz w:val="24"/>
        </w:rPr>
        <w:t>]</w:t>
      </w:r>
    </w:p>
    <w:p w:rsidR="003F30E3" w:rsidRDefault="006966C8" w:rsidP="00AB1103">
      <w:pPr>
        <w:outlineLvl w:val="0"/>
        <w:rPr>
          <w:sz w:val="24"/>
        </w:rPr>
      </w:pPr>
      <w:bookmarkStart w:id="14" w:name="_Toc51402023"/>
      <w:r>
        <w:rPr>
          <w:sz w:val="24"/>
        </w:rPr>
        <w:t>3.</w:t>
      </w:r>
      <w:r>
        <w:rPr>
          <w:rFonts w:hint="eastAsia"/>
          <w:sz w:val="24"/>
        </w:rPr>
        <w:t>4</w:t>
      </w:r>
      <w:r w:rsidR="003F30E3">
        <w:rPr>
          <w:sz w:val="24"/>
        </w:rPr>
        <w:t xml:space="preserve"> </w:t>
      </w:r>
      <w:r w:rsidR="003F30E3" w:rsidRPr="003F789C">
        <w:rPr>
          <w:rFonts w:hint="eastAsia"/>
          <w:sz w:val="24"/>
        </w:rPr>
        <w:t>监督检查</w:t>
      </w:r>
      <w:r w:rsidR="003F30E3">
        <w:rPr>
          <w:rFonts w:hint="eastAsia"/>
          <w:sz w:val="24"/>
        </w:rPr>
        <w:t xml:space="preserve"> </w:t>
      </w:r>
      <w:r w:rsidR="003F30E3">
        <w:rPr>
          <w:sz w:val="24"/>
        </w:rPr>
        <w:t>inspection of a measuring instrument</w:t>
      </w:r>
      <w:bookmarkEnd w:id="14"/>
      <w:r w:rsidR="003F30E3">
        <w:rPr>
          <w:sz w:val="24"/>
        </w:rPr>
        <w:t xml:space="preserve"> </w:t>
      </w:r>
    </w:p>
    <w:p w:rsidR="003F30E3" w:rsidRDefault="003F30E3" w:rsidP="003F30E3">
      <w:pPr>
        <w:ind w:firstLine="480"/>
        <w:rPr>
          <w:sz w:val="24"/>
        </w:rPr>
      </w:pPr>
      <w:r>
        <w:rPr>
          <w:rFonts w:hint="eastAsia"/>
          <w:sz w:val="24"/>
        </w:rPr>
        <w:t>为验证使用中的测量仪器符合要求所做的检查。</w:t>
      </w:r>
    </w:p>
    <w:p w:rsidR="003F30E3" w:rsidRPr="00241310" w:rsidRDefault="003F30E3" w:rsidP="003F30E3">
      <w:pPr>
        <w:ind w:firstLine="480"/>
        <w:rPr>
          <w:rFonts w:ascii="仿宋" w:eastAsia="仿宋" w:hAnsi="仿宋"/>
          <w:szCs w:val="21"/>
        </w:rPr>
      </w:pPr>
      <w:r w:rsidRPr="00241310">
        <w:rPr>
          <w:rFonts w:ascii="仿宋" w:eastAsia="仿宋" w:hAnsi="仿宋" w:hint="eastAsia"/>
          <w:szCs w:val="21"/>
        </w:rPr>
        <w:t>注：</w:t>
      </w:r>
      <w:r w:rsidR="00241310" w:rsidRPr="00241310">
        <w:rPr>
          <w:rFonts w:ascii="仿宋" w:eastAsia="仿宋" w:hAnsi="仿宋" w:hint="eastAsia"/>
          <w:szCs w:val="21"/>
        </w:rPr>
        <w:t>检查项目一般包括，检定标记和/</w:t>
      </w:r>
      <w:r w:rsidR="008B6643">
        <w:rPr>
          <w:rFonts w:ascii="仿宋" w:eastAsia="仿宋" w:hAnsi="仿宋" w:hint="eastAsia"/>
          <w:szCs w:val="21"/>
        </w:rPr>
        <w:t>或检定证书有效性，封印是否被破坏，检定后</w:t>
      </w:r>
      <w:r w:rsidR="00241310" w:rsidRPr="00241310">
        <w:rPr>
          <w:rFonts w:ascii="仿宋" w:eastAsia="仿宋" w:hAnsi="仿宋" w:hint="eastAsia"/>
          <w:szCs w:val="21"/>
        </w:rPr>
        <w:t>测量仪器是否遭到明显变动，其误差是否超过使用中的最大允许误差</w:t>
      </w:r>
      <w:r w:rsidR="00241310">
        <w:rPr>
          <w:rFonts w:ascii="仿宋" w:eastAsia="仿宋" w:hAnsi="仿宋" w:hint="eastAsia"/>
          <w:szCs w:val="21"/>
        </w:rPr>
        <w:t>。</w:t>
      </w:r>
      <w:r w:rsidR="00241310" w:rsidRPr="00EE79F9">
        <w:rPr>
          <w:rFonts w:hint="eastAsia"/>
          <w:sz w:val="24"/>
        </w:rPr>
        <w:t>[JJF 1001-2011</w:t>
      </w:r>
      <w:r w:rsidR="00CB2EED">
        <w:rPr>
          <w:rFonts w:hint="eastAsia"/>
          <w:sz w:val="24"/>
        </w:rPr>
        <w:t>，</w:t>
      </w:r>
      <w:r w:rsidR="00241310" w:rsidRPr="00EE79F9">
        <w:rPr>
          <w:rFonts w:hint="eastAsia"/>
          <w:sz w:val="24"/>
        </w:rPr>
        <w:t>定义</w:t>
      </w:r>
      <w:r w:rsidR="00241310">
        <w:rPr>
          <w:rFonts w:hint="eastAsia"/>
          <w:sz w:val="24"/>
        </w:rPr>
        <w:t xml:space="preserve">  9.26</w:t>
      </w:r>
      <w:r w:rsidR="00241310" w:rsidRPr="00EE79F9">
        <w:rPr>
          <w:rFonts w:hint="eastAsia"/>
          <w:sz w:val="24"/>
        </w:rPr>
        <w:t>]</w:t>
      </w:r>
    </w:p>
    <w:p w:rsidR="00586EFE" w:rsidRDefault="00DD1172" w:rsidP="00AB1103">
      <w:pPr>
        <w:outlineLvl w:val="0"/>
        <w:rPr>
          <w:sz w:val="24"/>
        </w:rPr>
      </w:pPr>
      <w:bookmarkStart w:id="15" w:name="_Toc51402024"/>
      <w:r w:rsidRPr="00EE79F9">
        <w:rPr>
          <w:rFonts w:hint="eastAsia"/>
          <w:sz w:val="24"/>
        </w:rPr>
        <w:t>3</w:t>
      </w:r>
      <w:r w:rsidR="00FE1FFE">
        <w:rPr>
          <w:rFonts w:hint="eastAsia"/>
          <w:sz w:val="24"/>
        </w:rPr>
        <w:t>.</w:t>
      </w:r>
      <w:r w:rsidR="006966C8">
        <w:rPr>
          <w:rFonts w:hint="eastAsia"/>
          <w:sz w:val="24"/>
        </w:rPr>
        <w:t>5</w:t>
      </w:r>
      <w:r w:rsidR="00586EFE">
        <w:rPr>
          <w:rFonts w:hint="eastAsia"/>
          <w:sz w:val="24"/>
        </w:rPr>
        <w:t xml:space="preserve"> </w:t>
      </w:r>
      <w:r w:rsidR="00586EFE" w:rsidRPr="00586EFE">
        <w:rPr>
          <w:rFonts w:hint="eastAsia"/>
          <w:sz w:val="24"/>
        </w:rPr>
        <w:t>国际计量规范</w:t>
      </w:r>
      <w:r w:rsidR="00586EFE" w:rsidRPr="00586EFE">
        <w:rPr>
          <w:rFonts w:hint="eastAsia"/>
          <w:sz w:val="24"/>
        </w:rPr>
        <w:t xml:space="preserve"> </w:t>
      </w:r>
      <w:r w:rsidR="008B6643">
        <w:rPr>
          <w:sz w:val="24"/>
        </w:rPr>
        <w:t xml:space="preserve"> </w:t>
      </w:r>
      <w:r w:rsidR="00586EFE" w:rsidRPr="00586EFE">
        <w:rPr>
          <w:rFonts w:hint="eastAsia"/>
          <w:sz w:val="24"/>
        </w:rPr>
        <w:t>internatio</w:t>
      </w:r>
      <w:r w:rsidR="008B6643">
        <w:rPr>
          <w:rFonts w:hint="eastAsia"/>
          <w:sz w:val="24"/>
        </w:rPr>
        <w:t>nal metrological specification</w:t>
      </w:r>
      <w:bookmarkEnd w:id="15"/>
    </w:p>
    <w:p w:rsidR="003F03B3" w:rsidRDefault="003F03B3" w:rsidP="006E373E">
      <w:pPr>
        <w:rPr>
          <w:sz w:val="24"/>
        </w:rPr>
      </w:pPr>
      <w:r>
        <w:rPr>
          <w:sz w:val="24"/>
        </w:rPr>
        <w:t xml:space="preserve">    </w:t>
      </w:r>
      <w:r w:rsidRPr="003F03B3">
        <w:rPr>
          <w:rFonts w:hint="eastAsia"/>
          <w:sz w:val="24"/>
        </w:rPr>
        <w:t>国际法制计量组织（</w:t>
      </w:r>
      <w:r w:rsidRPr="003F03B3">
        <w:rPr>
          <w:rFonts w:hint="eastAsia"/>
          <w:sz w:val="24"/>
        </w:rPr>
        <w:t>OIML</w:t>
      </w:r>
      <w:r w:rsidRPr="003F03B3">
        <w:rPr>
          <w:rFonts w:hint="eastAsia"/>
          <w:sz w:val="24"/>
        </w:rPr>
        <w:t>）发布的国际建议（</w:t>
      </w:r>
      <w:r w:rsidRPr="003F03B3">
        <w:rPr>
          <w:rFonts w:hint="eastAsia"/>
          <w:sz w:val="24"/>
        </w:rPr>
        <w:t>International Recommendations</w:t>
      </w:r>
      <w:r w:rsidRPr="003F03B3">
        <w:rPr>
          <w:rFonts w:hint="eastAsia"/>
          <w:sz w:val="24"/>
        </w:rPr>
        <w:t>，</w:t>
      </w:r>
      <w:r w:rsidRPr="003F03B3">
        <w:rPr>
          <w:rFonts w:hint="eastAsia"/>
          <w:sz w:val="24"/>
        </w:rPr>
        <w:t>OIML R</w:t>
      </w:r>
      <w:r w:rsidRPr="003F03B3">
        <w:rPr>
          <w:rFonts w:hint="eastAsia"/>
          <w:sz w:val="24"/>
        </w:rPr>
        <w:t>）、国际文件（</w:t>
      </w:r>
      <w:r w:rsidRPr="003F03B3">
        <w:rPr>
          <w:rFonts w:hint="eastAsia"/>
          <w:sz w:val="24"/>
        </w:rPr>
        <w:t>International Documents</w:t>
      </w:r>
      <w:r w:rsidRPr="003F03B3">
        <w:rPr>
          <w:rFonts w:hint="eastAsia"/>
          <w:sz w:val="24"/>
        </w:rPr>
        <w:t>，</w:t>
      </w:r>
      <w:r w:rsidRPr="003F03B3">
        <w:rPr>
          <w:rFonts w:hint="eastAsia"/>
          <w:sz w:val="24"/>
        </w:rPr>
        <w:t>OIML D</w:t>
      </w:r>
      <w:r w:rsidRPr="003F03B3">
        <w:rPr>
          <w:rFonts w:hint="eastAsia"/>
          <w:sz w:val="24"/>
        </w:rPr>
        <w:t>）、国际指南（</w:t>
      </w:r>
      <w:r w:rsidRPr="003F03B3">
        <w:rPr>
          <w:rFonts w:hint="eastAsia"/>
          <w:sz w:val="24"/>
        </w:rPr>
        <w:t>International  Guides</w:t>
      </w:r>
      <w:r w:rsidRPr="003F03B3">
        <w:rPr>
          <w:rFonts w:hint="eastAsia"/>
          <w:sz w:val="24"/>
        </w:rPr>
        <w:t>，</w:t>
      </w:r>
      <w:r w:rsidRPr="003F03B3">
        <w:rPr>
          <w:rFonts w:hint="eastAsia"/>
          <w:sz w:val="24"/>
        </w:rPr>
        <w:t>OIML G</w:t>
      </w:r>
      <w:r w:rsidRPr="003F03B3">
        <w:rPr>
          <w:rFonts w:hint="eastAsia"/>
          <w:sz w:val="24"/>
        </w:rPr>
        <w:t>）和词汇（</w:t>
      </w:r>
      <w:r w:rsidRPr="003F03B3">
        <w:rPr>
          <w:rFonts w:hint="eastAsia"/>
          <w:sz w:val="24"/>
        </w:rPr>
        <w:t>Vocabularies</w:t>
      </w:r>
      <w:r w:rsidRPr="003F03B3">
        <w:rPr>
          <w:rFonts w:hint="eastAsia"/>
          <w:sz w:val="24"/>
        </w:rPr>
        <w:t>，</w:t>
      </w:r>
      <w:r w:rsidRPr="003F03B3">
        <w:rPr>
          <w:rFonts w:hint="eastAsia"/>
          <w:sz w:val="24"/>
        </w:rPr>
        <w:t>OIML V</w:t>
      </w:r>
      <w:r w:rsidRPr="003F03B3">
        <w:rPr>
          <w:rFonts w:hint="eastAsia"/>
          <w:sz w:val="24"/>
        </w:rPr>
        <w:t>）等文件以及国际计量局（</w:t>
      </w:r>
      <w:r w:rsidRPr="003F03B3">
        <w:rPr>
          <w:rFonts w:hint="eastAsia"/>
          <w:sz w:val="24"/>
        </w:rPr>
        <w:t>BIPM</w:t>
      </w:r>
      <w:r w:rsidRPr="003F03B3">
        <w:rPr>
          <w:rFonts w:hint="eastAsia"/>
          <w:sz w:val="24"/>
        </w:rPr>
        <w:t>）发布的相关文件。</w:t>
      </w:r>
      <w:r w:rsidR="00CB2EED">
        <w:rPr>
          <w:rFonts w:hint="eastAsia"/>
          <w:sz w:val="24"/>
        </w:rPr>
        <w:t>[JJF 1-2020</w:t>
      </w:r>
      <w:r w:rsidR="00CB2EED" w:rsidRPr="00CB2EED">
        <w:rPr>
          <w:rFonts w:hint="eastAsia"/>
          <w:sz w:val="24"/>
        </w:rPr>
        <w:t>，定义</w:t>
      </w:r>
      <w:r w:rsidR="00CB2EED">
        <w:rPr>
          <w:rFonts w:hint="eastAsia"/>
          <w:sz w:val="24"/>
        </w:rPr>
        <w:t xml:space="preserve"> </w:t>
      </w:r>
      <w:r w:rsidR="00BA1FE3">
        <w:rPr>
          <w:rFonts w:hint="eastAsia"/>
          <w:sz w:val="24"/>
        </w:rPr>
        <w:t>3.1</w:t>
      </w:r>
      <w:r w:rsidR="00CB2EED">
        <w:rPr>
          <w:rFonts w:hint="eastAsia"/>
          <w:sz w:val="24"/>
        </w:rPr>
        <w:t xml:space="preserve"> </w:t>
      </w:r>
      <w:r w:rsidR="00CB2EED" w:rsidRPr="00CB2EED">
        <w:rPr>
          <w:rFonts w:hint="eastAsia"/>
          <w:sz w:val="24"/>
        </w:rPr>
        <w:t>]</w:t>
      </w:r>
    </w:p>
    <w:p w:rsidR="00DD1172" w:rsidRDefault="006966C8" w:rsidP="00AB1103">
      <w:pPr>
        <w:outlineLvl w:val="0"/>
        <w:rPr>
          <w:sz w:val="24"/>
        </w:rPr>
      </w:pPr>
      <w:bookmarkStart w:id="16" w:name="_Toc51402025"/>
      <w:r>
        <w:rPr>
          <w:rFonts w:hint="eastAsia"/>
          <w:sz w:val="24"/>
        </w:rPr>
        <w:t>3.6</w:t>
      </w:r>
      <w:r w:rsidR="00586EFE">
        <w:rPr>
          <w:rFonts w:hint="eastAsia"/>
          <w:sz w:val="24"/>
        </w:rPr>
        <w:t xml:space="preserve"> </w:t>
      </w:r>
      <w:r w:rsidR="00DD1172" w:rsidRPr="00AD4A76">
        <w:rPr>
          <w:rFonts w:hint="eastAsia"/>
          <w:color w:val="000000" w:themeColor="text1"/>
          <w:sz w:val="24"/>
        </w:rPr>
        <w:t>采用</w:t>
      </w:r>
      <w:r w:rsidR="003F03B3" w:rsidRPr="003F03B3">
        <w:rPr>
          <w:sz w:val="24"/>
        </w:rPr>
        <w:t>adoption</w:t>
      </w:r>
      <w:bookmarkEnd w:id="16"/>
      <w:r w:rsidR="00AD4A76">
        <w:rPr>
          <w:sz w:val="24"/>
        </w:rPr>
        <w:t xml:space="preserve"> </w:t>
      </w:r>
    </w:p>
    <w:p w:rsidR="003F03B3" w:rsidRDefault="00AD4A76" w:rsidP="003F03B3">
      <w:pPr>
        <w:ind w:firstLine="480"/>
        <w:rPr>
          <w:sz w:val="24"/>
        </w:rPr>
      </w:pPr>
      <w:r w:rsidRPr="00AD4A76">
        <w:rPr>
          <w:rFonts w:hint="eastAsia"/>
          <w:sz w:val="24"/>
        </w:rPr>
        <w:t>以相应</w:t>
      </w:r>
      <w:r>
        <w:rPr>
          <w:rFonts w:hint="eastAsia"/>
          <w:sz w:val="24"/>
        </w:rPr>
        <w:t>国际计量规范为基础，并标明与其之间差异的国家计量技术规范的制定</w:t>
      </w:r>
      <w:r w:rsidR="003F03B3" w:rsidRPr="003F03B3">
        <w:rPr>
          <w:rFonts w:hint="eastAsia"/>
          <w:sz w:val="24"/>
        </w:rPr>
        <w:t>。</w:t>
      </w:r>
    </w:p>
    <w:p w:rsidR="00AD4A76" w:rsidRDefault="00AD4A76" w:rsidP="00AD4A76">
      <w:pPr>
        <w:ind w:firstLineChars="200" w:firstLine="420"/>
        <w:rPr>
          <w:rFonts w:ascii="仿宋" w:eastAsia="仿宋" w:hAnsi="仿宋"/>
          <w:szCs w:val="21"/>
        </w:rPr>
      </w:pPr>
      <w:r w:rsidRPr="00AD4A76">
        <w:rPr>
          <w:rFonts w:ascii="仿宋" w:eastAsia="仿宋" w:hAnsi="仿宋" w:hint="eastAsia"/>
          <w:szCs w:val="21"/>
        </w:rPr>
        <w:t>注1：采用国际计量规范时分为等同采用和修改采用两种。</w:t>
      </w:r>
      <w:r w:rsidR="003E16C3" w:rsidRPr="00CB2EED">
        <w:rPr>
          <w:rFonts w:hint="eastAsia"/>
          <w:sz w:val="24"/>
        </w:rPr>
        <w:t>[JJF 1-2020</w:t>
      </w:r>
      <w:r w:rsidR="003E16C3" w:rsidRPr="00CB2EED">
        <w:rPr>
          <w:rFonts w:hint="eastAsia"/>
          <w:sz w:val="24"/>
        </w:rPr>
        <w:t>，定义</w:t>
      </w:r>
      <w:r w:rsidR="003E16C3" w:rsidRPr="00CB2EED">
        <w:rPr>
          <w:rFonts w:hint="eastAsia"/>
          <w:sz w:val="24"/>
        </w:rPr>
        <w:t xml:space="preserve"> </w:t>
      </w:r>
      <w:r w:rsidR="003E16C3">
        <w:rPr>
          <w:rFonts w:hint="eastAsia"/>
          <w:sz w:val="24"/>
        </w:rPr>
        <w:t>3.2</w:t>
      </w:r>
      <w:r w:rsidR="003E16C3" w:rsidRPr="00CB2EED">
        <w:rPr>
          <w:rFonts w:hint="eastAsia"/>
          <w:sz w:val="24"/>
        </w:rPr>
        <w:t xml:space="preserve"> ]</w:t>
      </w:r>
    </w:p>
    <w:p w:rsidR="00DD1172" w:rsidRDefault="006966C8" w:rsidP="00AB1103">
      <w:pPr>
        <w:outlineLvl w:val="0"/>
        <w:rPr>
          <w:sz w:val="24"/>
        </w:rPr>
      </w:pPr>
      <w:bookmarkStart w:id="17" w:name="_Toc51402026"/>
      <w:r>
        <w:rPr>
          <w:rFonts w:hint="eastAsia"/>
          <w:sz w:val="24"/>
        </w:rPr>
        <w:t>3.7</w:t>
      </w:r>
      <w:r w:rsidR="00DD1172">
        <w:rPr>
          <w:rFonts w:hint="eastAsia"/>
          <w:sz w:val="24"/>
        </w:rPr>
        <w:t xml:space="preserve"> </w:t>
      </w:r>
      <w:r w:rsidR="00DD1172">
        <w:rPr>
          <w:rFonts w:hint="eastAsia"/>
          <w:sz w:val="24"/>
        </w:rPr>
        <w:t>等同采用</w:t>
      </w:r>
      <w:r w:rsidR="003F03B3">
        <w:rPr>
          <w:rFonts w:hint="eastAsia"/>
          <w:sz w:val="24"/>
        </w:rPr>
        <w:t xml:space="preserve"> </w:t>
      </w:r>
      <w:r w:rsidR="003F03B3" w:rsidRPr="003F03B3">
        <w:rPr>
          <w:sz w:val="24"/>
        </w:rPr>
        <w:t>identical adoption</w:t>
      </w:r>
      <w:bookmarkEnd w:id="17"/>
    </w:p>
    <w:p w:rsidR="003F03B3" w:rsidRDefault="003F03B3" w:rsidP="006E373E">
      <w:pPr>
        <w:rPr>
          <w:sz w:val="24"/>
        </w:rPr>
      </w:pPr>
      <w:r>
        <w:rPr>
          <w:sz w:val="24"/>
        </w:rPr>
        <w:t xml:space="preserve">    </w:t>
      </w:r>
      <w:r w:rsidR="00BA1FE3" w:rsidRPr="00BA1FE3">
        <w:rPr>
          <w:rFonts w:hint="eastAsia"/>
          <w:sz w:val="24"/>
        </w:rPr>
        <w:t>国家计量技术规范保持与相应国际计量规范技术内容和结构上相同，并允许</w:t>
      </w:r>
      <w:r w:rsidR="00BA1FE3" w:rsidRPr="00BA1FE3">
        <w:rPr>
          <w:rFonts w:hint="eastAsia"/>
          <w:sz w:val="24"/>
        </w:rPr>
        <w:lastRenderedPageBreak/>
        <w:t>有最小限度编辑性修改的采用。</w:t>
      </w:r>
      <w:bookmarkStart w:id="18" w:name="OLE_LINK5"/>
      <w:bookmarkStart w:id="19" w:name="OLE_LINK6"/>
      <w:r w:rsidR="00D7754F" w:rsidRPr="00D7754F">
        <w:rPr>
          <w:rFonts w:hint="eastAsia"/>
          <w:sz w:val="24"/>
        </w:rPr>
        <w:t>[JJF 1-2020</w:t>
      </w:r>
      <w:r w:rsidR="00D7754F" w:rsidRPr="00D7754F">
        <w:rPr>
          <w:rFonts w:hint="eastAsia"/>
          <w:sz w:val="24"/>
        </w:rPr>
        <w:t>，定义</w:t>
      </w:r>
      <w:r w:rsidR="00D7754F" w:rsidRPr="00D7754F">
        <w:rPr>
          <w:rFonts w:hint="eastAsia"/>
          <w:sz w:val="24"/>
        </w:rPr>
        <w:t xml:space="preserve"> </w:t>
      </w:r>
      <w:r w:rsidR="00BA1FE3">
        <w:rPr>
          <w:rFonts w:hint="eastAsia"/>
          <w:sz w:val="24"/>
        </w:rPr>
        <w:t>3.6</w:t>
      </w:r>
      <w:r w:rsidR="00D7754F" w:rsidRPr="00D7754F">
        <w:rPr>
          <w:rFonts w:hint="eastAsia"/>
          <w:sz w:val="24"/>
        </w:rPr>
        <w:t xml:space="preserve"> ]</w:t>
      </w:r>
      <w:bookmarkEnd w:id="18"/>
      <w:bookmarkEnd w:id="19"/>
    </w:p>
    <w:p w:rsidR="00DD1172" w:rsidRDefault="006966C8" w:rsidP="00AB1103">
      <w:pPr>
        <w:outlineLvl w:val="0"/>
        <w:rPr>
          <w:sz w:val="24"/>
        </w:rPr>
      </w:pPr>
      <w:bookmarkStart w:id="20" w:name="_Toc51402027"/>
      <w:r>
        <w:rPr>
          <w:rFonts w:hint="eastAsia"/>
          <w:sz w:val="24"/>
        </w:rPr>
        <w:t>3.8</w:t>
      </w:r>
      <w:r w:rsidR="00DD1172">
        <w:rPr>
          <w:rFonts w:hint="eastAsia"/>
          <w:sz w:val="24"/>
        </w:rPr>
        <w:t xml:space="preserve"> </w:t>
      </w:r>
      <w:r w:rsidR="00DD1172">
        <w:rPr>
          <w:rFonts w:hint="eastAsia"/>
          <w:sz w:val="24"/>
        </w:rPr>
        <w:t>修改采用</w:t>
      </w:r>
      <w:r w:rsidR="003F03B3">
        <w:rPr>
          <w:rFonts w:hint="eastAsia"/>
          <w:sz w:val="24"/>
        </w:rPr>
        <w:t xml:space="preserve"> </w:t>
      </w:r>
      <w:r w:rsidR="00BA1FE3">
        <w:rPr>
          <w:sz w:val="24"/>
        </w:rPr>
        <w:t>modified</w:t>
      </w:r>
      <w:r w:rsidR="00BA1FE3">
        <w:rPr>
          <w:rFonts w:hint="eastAsia"/>
          <w:sz w:val="24"/>
        </w:rPr>
        <w:t xml:space="preserve"> </w:t>
      </w:r>
      <w:r w:rsidR="003F03B3" w:rsidRPr="003F03B3">
        <w:rPr>
          <w:sz w:val="24"/>
        </w:rPr>
        <w:t>adoption</w:t>
      </w:r>
      <w:bookmarkEnd w:id="20"/>
    </w:p>
    <w:p w:rsidR="003F03B3" w:rsidRDefault="003F03B3" w:rsidP="006E373E">
      <w:pPr>
        <w:rPr>
          <w:sz w:val="24"/>
        </w:rPr>
      </w:pPr>
      <w:r>
        <w:rPr>
          <w:sz w:val="24"/>
        </w:rPr>
        <w:t xml:space="preserve">    </w:t>
      </w:r>
      <w:r w:rsidR="00BA1FE3" w:rsidRPr="00BA1FE3">
        <w:rPr>
          <w:rFonts w:hint="eastAsia"/>
          <w:sz w:val="24"/>
        </w:rPr>
        <w:t>国家计量技术规范与相应国际计量规范存在技术性差异，能清楚地标明这些差异以及解释其产生的原因，并允许包含编辑性修改的采用。</w:t>
      </w:r>
      <w:r w:rsidR="00CB2EED" w:rsidRPr="00CB2EED">
        <w:rPr>
          <w:rFonts w:hint="eastAsia"/>
          <w:sz w:val="24"/>
        </w:rPr>
        <w:t>[JJF 1-2020</w:t>
      </w:r>
      <w:r w:rsidR="00CB2EED" w:rsidRPr="00CB2EED">
        <w:rPr>
          <w:rFonts w:hint="eastAsia"/>
          <w:sz w:val="24"/>
        </w:rPr>
        <w:t>，定义</w:t>
      </w:r>
      <w:r w:rsidR="00CB2EED" w:rsidRPr="00CB2EED">
        <w:rPr>
          <w:rFonts w:hint="eastAsia"/>
          <w:sz w:val="24"/>
        </w:rPr>
        <w:t xml:space="preserve"> </w:t>
      </w:r>
      <w:r w:rsidR="00BA1FE3">
        <w:rPr>
          <w:rFonts w:hint="eastAsia"/>
          <w:sz w:val="24"/>
        </w:rPr>
        <w:t>3.7</w:t>
      </w:r>
      <w:r w:rsidR="00CB2EED" w:rsidRPr="00CB2EED">
        <w:rPr>
          <w:rFonts w:hint="eastAsia"/>
          <w:sz w:val="24"/>
        </w:rPr>
        <w:t xml:space="preserve"> ]</w:t>
      </w:r>
    </w:p>
    <w:p w:rsidR="009B5AFF" w:rsidRDefault="006966C8" w:rsidP="00AB1103">
      <w:pPr>
        <w:outlineLvl w:val="0"/>
        <w:rPr>
          <w:sz w:val="24"/>
        </w:rPr>
      </w:pPr>
      <w:bookmarkStart w:id="21" w:name="_Toc51402028"/>
      <w:r>
        <w:rPr>
          <w:rFonts w:hint="eastAsia"/>
          <w:sz w:val="24"/>
        </w:rPr>
        <w:t>3.9</w:t>
      </w:r>
      <w:r w:rsidR="009B5AFF">
        <w:rPr>
          <w:rFonts w:hint="eastAsia"/>
          <w:sz w:val="24"/>
        </w:rPr>
        <w:t xml:space="preserve"> </w:t>
      </w:r>
      <w:r w:rsidR="009B5AFF">
        <w:rPr>
          <w:rFonts w:hint="eastAsia"/>
          <w:sz w:val="24"/>
        </w:rPr>
        <w:t>非等效</w:t>
      </w:r>
      <w:r w:rsidR="003F03B3">
        <w:rPr>
          <w:rFonts w:hint="eastAsia"/>
          <w:sz w:val="24"/>
        </w:rPr>
        <w:t xml:space="preserve"> </w:t>
      </w:r>
      <w:r w:rsidR="006A6F53">
        <w:rPr>
          <w:rFonts w:hint="eastAsia"/>
          <w:sz w:val="24"/>
        </w:rPr>
        <w:t xml:space="preserve"> </w:t>
      </w:r>
      <w:r w:rsidR="00184C08" w:rsidRPr="00184C08">
        <w:rPr>
          <w:sz w:val="24"/>
        </w:rPr>
        <w:t>non-equivalence</w:t>
      </w:r>
      <w:bookmarkEnd w:id="21"/>
    </w:p>
    <w:p w:rsidR="006A6F53" w:rsidRPr="006A6F53" w:rsidRDefault="006A6F53" w:rsidP="006A6F53">
      <w:pPr>
        <w:rPr>
          <w:sz w:val="24"/>
        </w:rPr>
      </w:pPr>
      <w:r>
        <w:rPr>
          <w:rFonts w:hint="eastAsia"/>
          <w:sz w:val="24"/>
        </w:rPr>
        <w:t xml:space="preserve">    </w:t>
      </w:r>
      <w:r w:rsidRPr="006A6F53">
        <w:rPr>
          <w:rFonts w:hint="eastAsia"/>
          <w:sz w:val="24"/>
        </w:rPr>
        <w:t>国家计量技术规范与国际计量规范的技术内容和（或）结构不同，同时这种差异在国家计量技术规范中未被清晰说明，或者在国家计量技术规范中只保留了少量或不重要的国际计量规范条款内容。</w:t>
      </w:r>
    </w:p>
    <w:p w:rsidR="006A6F53" w:rsidRPr="00EB1278" w:rsidRDefault="006A6F53" w:rsidP="006A6F53">
      <w:pPr>
        <w:rPr>
          <w:sz w:val="24"/>
        </w:rPr>
      </w:pPr>
      <w:r w:rsidRPr="006A6F53">
        <w:rPr>
          <w:rFonts w:hint="eastAsia"/>
          <w:sz w:val="24"/>
        </w:rPr>
        <w:t>与国际计量规范一致性程度为“非等效”的国家计量技术规范不属于采用国际计量规范，只表明国家计量技术规范与相应国际计量规范有对应关系。</w:t>
      </w:r>
      <w:r w:rsidRPr="006A6F53">
        <w:rPr>
          <w:rFonts w:hint="eastAsia"/>
          <w:sz w:val="24"/>
        </w:rPr>
        <w:t>[JJF 1</w:t>
      </w:r>
      <w:r>
        <w:rPr>
          <w:rFonts w:hint="eastAsia"/>
          <w:sz w:val="24"/>
        </w:rPr>
        <w:t xml:space="preserve">  </w:t>
      </w:r>
      <w:r w:rsidRPr="006A6F53">
        <w:rPr>
          <w:rFonts w:hint="eastAsia"/>
          <w:sz w:val="24"/>
        </w:rPr>
        <w:t>-2020</w:t>
      </w:r>
      <w:r>
        <w:rPr>
          <w:rFonts w:hint="eastAsia"/>
          <w:sz w:val="24"/>
        </w:rPr>
        <w:t>，</w:t>
      </w:r>
      <w:r>
        <w:rPr>
          <w:rFonts w:hint="eastAsia"/>
          <w:sz w:val="24"/>
        </w:rPr>
        <w:t xml:space="preserve"> 4.4</w:t>
      </w:r>
      <w:r w:rsidRPr="006A6F53">
        <w:rPr>
          <w:rFonts w:hint="eastAsia"/>
          <w:sz w:val="24"/>
        </w:rPr>
        <w:t>]</w:t>
      </w:r>
    </w:p>
    <w:p w:rsidR="00F534F4" w:rsidRPr="00CA288B" w:rsidRDefault="00DD1172" w:rsidP="00AB1103">
      <w:pPr>
        <w:outlineLvl w:val="0"/>
        <w:rPr>
          <w:rFonts w:eastAsia="黑体"/>
          <w:sz w:val="24"/>
        </w:rPr>
      </w:pPr>
      <w:bookmarkStart w:id="22" w:name="_Toc51402029"/>
      <w:r>
        <w:rPr>
          <w:rFonts w:eastAsia="黑体" w:hint="eastAsia"/>
          <w:sz w:val="24"/>
        </w:rPr>
        <w:t>4</w:t>
      </w:r>
      <w:r w:rsidR="00F534F4" w:rsidRPr="00CA288B">
        <w:rPr>
          <w:rFonts w:eastAsia="黑体" w:hint="eastAsia"/>
          <w:sz w:val="24"/>
        </w:rPr>
        <w:t xml:space="preserve"> </w:t>
      </w:r>
      <w:r w:rsidR="003C2BCA">
        <w:rPr>
          <w:rFonts w:eastAsia="黑体" w:hint="eastAsia"/>
          <w:sz w:val="24"/>
        </w:rPr>
        <w:t xml:space="preserve"> </w:t>
      </w:r>
      <w:r w:rsidR="00F534F4" w:rsidRPr="00CA288B">
        <w:rPr>
          <w:rFonts w:eastAsia="黑体" w:hint="eastAsia"/>
          <w:sz w:val="24"/>
        </w:rPr>
        <w:t>总则</w:t>
      </w:r>
      <w:bookmarkEnd w:id="22"/>
    </w:p>
    <w:p w:rsidR="00F534F4" w:rsidRPr="00EB1278" w:rsidRDefault="00DD1172" w:rsidP="00AB1103">
      <w:pPr>
        <w:outlineLvl w:val="0"/>
        <w:rPr>
          <w:sz w:val="24"/>
        </w:rPr>
      </w:pPr>
      <w:bookmarkStart w:id="23" w:name="_Toc51402030"/>
      <w:r>
        <w:rPr>
          <w:rFonts w:hint="eastAsia"/>
          <w:sz w:val="24"/>
        </w:rPr>
        <w:t>4</w:t>
      </w:r>
      <w:r w:rsidR="00F534F4" w:rsidRPr="00EB1278">
        <w:rPr>
          <w:rFonts w:hint="eastAsia"/>
          <w:sz w:val="24"/>
        </w:rPr>
        <w:t xml:space="preserve">.1 </w:t>
      </w:r>
      <w:r w:rsidR="00F534F4" w:rsidRPr="00EB1278">
        <w:rPr>
          <w:rFonts w:hint="eastAsia"/>
          <w:sz w:val="24"/>
        </w:rPr>
        <w:t>规程编写的一般原则</w:t>
      </w:r>
      <w:bookmarkEnd w:id="23"/>
    </w:p>
    <w:p w:rsidR="00F534F4" w:rsidRPr="00EB1278" w:rsidRDefault="00F534F4" w:rsidP="00EB1278">
      <w:pPr>
        <w:ind w:firstLineChars="200" w:firstLine="480"/>
        <w:rPr>
          <w:sz w:val="24"/>
        </w:rPr>
      </w:pPr>
      <w:r w:rsidRPr="00EB1278">
        <w:rPr>
          <w:rFonts w:hint="eastAsia"/>
          <w:sz w:val="24"/>
        </w:rPr>
        <w:t>国家计量检定规程</w:t>
      </w:r>
      <w:r w:rsidR="00D7754F" w:rsidRPr="00EB1278">
        <w:rPr>
          <w:rFonts w:hint="eastAsia"/>
          <w:sz w:val="24"/>
        </w:rPr>
        <w:t>(</w:t>
      </w:r>
      <w:r w:rsidR="00D7754F" w:rsidRPr="00EB1278">
        <w:rPr>
          <w:rFonts w:hint="eastAsia"/>
          <w:sz w:val="24"/>
        </w:rPr>
        <w:t>以下简称规程</w:t>
      </w:r>
      <w:r w:rsidR="00D7754F" w:rsidRPr="00EB1278">
        <w:rPr>
          <w:rFonts w:hint="eastAsia"/>
          <w:sz w:val="24"/>
        </w:rPr>
        <w:t>)</w:t>
      </w:r>
      <w:r w:rsidRPr="00EB1278">
        <w:rPr>
          <w:rFonts w:hint="eastAsia"/>
          <w:sz w:val="24"/>
        </w:rPr>
        <w:t>是为评定计量器具特性，由国务院计量行政部门组织制定并批准</w:t>
      </w:r>
      <w:r w:rsidR="00113B80">
        <w:rPr>
          <w:rFonts w:hint="eastAsia"/>
          <w:sz w:val="24"/>
        </w:rPr>
        <w:t>发</w:t>
      </w:r>
      <w:r w:rsidRPr="00EB1278">
        <w:rPr>
          <w:rFonts w:hint="eastAsia"/>
          <w:sz w:val="24"/>
        </w:rPr>
        <w:t>布，在全国范围内</w:t>
      </w:r>
      <w:r w:rsidR="00113B80">
        <w:rPr>
          <w:rFonts w:hint="eastAsia"/>
          <w:sz w:val="24"/>
        </w:rPr>
        <w:t>实</w:t>
      </w:r>
      <w:r w:rsidR="00247BFB">
        <w:rPr>
          <w:rFonts w:hint="eastAsia"/>
          <w:sz w:val="24"/>
        </w:rPr>
        <w:t>施，作为确定计量器具法定地位的技术法规</w:t>
      </w:r>
      <w:r w:rsidRPr="00EB1278">
        <w:rPr>
          <w:rFonts w:hint="eastAsia"/>
          <w:sz w:val="24"/>
        </w:rPr>
        <w:t>。为此，规程应做到</w:t>
      </w:r>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F534F4" w:rsidRPr="00EB1278">
        <w:rPr>
          <w:rFonts w:hint="eastAsia"/>
          <w:sz w:val="24"/>
        </w:rPr>
        <w:t>符合国家有关法律、法规的规定</w:t>
      </w:r>
      <w:r>
        <w:rPr>
          <w:rFonts w:hint="eastAsia"/>
          <w:sz w:val="24"/>
        </w:rPr>
        <w:t>；</w:t>
      </w:r>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9E2C07">
        <w:rPr>
          <w:rFonts w:hint="eastAsia"/>
          <w:sz w:val="24"/>
        </w:rPr>
        <w:t>适用范围必须明确，在其</w:t>
      </w:r>
      <w:r w:rsidR="00F534F4" w:rsidRPr="00EB1278">
        <w:rPr>
          <w:rFonts w:hint="eastAsia"/>
          <w:sz w:val="24"/>
        </w:rPr>
        <w:t>范围内，按需要力求完整</w:t>
      </w:r>
      <w:r>
        <w:rPr>
          <w:rFonts w:hint="eastAsia"/>
          <w:sz w:val="24"/>
        </w:rPr>
        <w:t>；</w:t>
      </w:r>
    </w:p>
    <w:p w:rsidR="005E6EB4" w:rsidRPr="00DE2D52" w:rsidRDefault="00D13389" w:rsidP="00DE2D52">
      <w:pPr>
        <w:ind w:firstLineChars="200" w:firstLine="420"/>
        <w:rPr>
          <w:sz w:val="24"/>
        </w:rPr>
      </w:pPr>
      <w:r w:rsidRPr="009B5832">
        <w:rPr>
          <w:rFonts w:hint="eastAsia"/>
        </w:rPr>
        <w:t>──</w:t>
      </w:r>
      <w:r w:rsidR="006B1094" w:rsidRPr="00EB1278">
        <w:rPr>
          <w:rFonts w:hint="eastAsia"/>
          <w:sz w:val="24"/>
        </w:rPr>
        <w:t xml:space="preserve"> </w:t>
      </w:r>
      <w:r w:rsidR="00E621F1" w:rsidRPr="009D3BA2">
        <w:rPr>
          <w:rFonts w:hint="eastAsia"/>
          <w:color w:val="000000" w:themeColor="text1"/>
          <w:sz w:val="24"/>
        </w:rPr>
        <w:t>充分考虑</w:t>
      </w:r>
      <w:r w:rsidR="0004195D" w:rsidRPr="009D3BA2">
        <w:rPr>
          <w:rFonts w:hint="eastAsia"/>
          <w:color w:val="000000" w:themeColor="text1"/>
          <w:sz w:val="24"/>
        </w:rPr>
        <w:t>目前的技术水平，</w:t>
      </w:r>
      <w:r w:rsidR="00F534F4" w:rsidRPr="009D3BA2">
        <w:rPr>
          <w:rFonts w:hint="eastAsia"/>
          <w:color w:val="000000" w:themeColor="text1"/>
          <w:sz w:val="24"/>
        </w:rPr>
        <w:t>各项要求科学合理，并考虑操作的可行性及实施的经济性</w:t>
      </w:r>
      <w:r w:rsidR="00DE2D52" w:rsidRPr="009D3BA2">
        <w:rPr>
          <w:rFonts w:hint="eastAsia"/>
          <w:color w:val="000000" w:themeColor="text1"/>
          <w:sz w:val="24"/>
        </w:rPr>
        <w:t>，</w:t>
      </w:r>
      <w:r w:rsidR="00E621F1" w:rsidRPr="009D3BA2">
        <w:rPr>
          <w:rFonts w:hint="eastAsia"/>
          <w:color w:val="000000" w:themeColor="text1"/>
          <w:sz w:val="24"/>
        </w:rPr>
        <w:t>规程内容</w:t>
      </w:r>
      <w:r w:rsidR="00DE2D52" w:rsidRPr="009D3BA2">
        <w:rPr>
          <w:rFonts w:hint="eastAsia"/>
          <w:color w:val="000000" w:themeColor="text1"/>
          <w:sz w:val="24"/>
        </w:rPr>
        <w:t>不能阻碍未来技术的发展；</w:t>
      </w:r>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F534F4" w:rsidRPr="00EB1278">
        <w:rPr>
          <w:rFonts w:hint="eastAsia"/>
          <w:sz w:val="24"/>
        </w:rPr>
        <w:t>根据国情，积极采用国际法制计量组织</w:t>
      </w:r>
      <w:r w:rsidR="00F534F4" w:rsidRPr="00EB1278">
        <w:rPr>
          <w:rFonts w:hint="eastAsia"/>
          <w:sz w:val="24"/>
        </w:rPr>
        <w:t>(OIML)</w:t>
      </w:r>
      <w:r w:rsidR="00F534F4" w:rsidRPr="00EB1278">
        <w:rPr>
          <w:rFonts w:hint="eastAsia"/>
          <w:sz w:val="24"/>
        </w:rPr>
        <w:t>发布的国际建议、国际文件及有关国际组织</w:t>
      </w:r>
      <w:r w:rsidR="00F534F4" w:rsidRPr="00EB1278">
        <w:rPr>
          <w:rFonts w:hint="eastAsia"/>
          <w:sz w:val="24"/>
        </w:rPr>
        <w:t>(</w:t>
      </w:r>
      <w:r w:rsidR="00F534F4" w:rsidRPr="00EB1278">
        <w:rPr>
          <w:rFonts w:hint="eastAsia"/>
          <w:sz w:val="24"/>
        </w:rPr>
        <w:t>如</w:t>
      </w:r>
      <w:r w:rsidR="00A20518" w:rsidRPr="00EB1278">
        <w:rPr>
          <w:rFonts w:hint="eastAsia"/>
          <w:sz w:val="24"/>
        </w:rPr>
        <w:t>ISO</w:t>
      </w:r>
      <w:r w:rsidR="00A20518" w:rsidRPr="00EB1278">
        <w:rPr>
          <w:rFonts w:hint="eastAsia"/>
          <w:sz w:val="24"/>
        </w:rPr>
        <w:t>、</w:t>
      </w:r>
      <w:r w:rsidR="00F534F4" w:rsidRPr="00EB1278">
        <w:rPr>
          <w:rFonts w:hint="eastAsia"/>
          <w:sz w:val="24"/>
        </w:rPr>
        <w:t>I EC</w:t>
      </w:r>
      <w:r w:rsidR="00F534F4" w:rsidRPr="00EB1278">
        <w:rPr>
          <w:rFonts w:hint="eastAsia"/>
          <w:sz w:val="24"/>
        </w:rPr>
        <w:t>等</w:t>
      </w:r>
      <w:r w:rsidR="00F534F4" w:rsidRPr="00EB1278">
        <w:rPr>
          <w:rFonts w:hint="eastAsia"/>
          <w:sz w:val="24"/>
        </w:rPr>
        <w:t>)</w:t>
      </w:r>
      <w:r w:rsidR="00F534F4" w:rsidRPr="00EB1278">
        <w:rPr>
          <w:rFonts w:hint="eastAsia"/>
          <w:sz w:val="24"/>
        </w:rPr>
        <w:t>发布的国际标准。</w:t>
      </w:r>
    </w:p>
    <w:p w:rsidR="00F534F4" w:rsidRPr="00EB1278" w:rsidRDefault="00DD1172" w:rsidP="00AB1103">
      <w:pPr>
        <w:outlineLvl w:val="0"/>
        <w:rPr>
          <w:sz w:val="24"/>
        </w:rPr>
      </w:pPr>
      <w:bookmarkStart w:id="24" w:name="_Toc51402031"/>
      <w:r>
        <w:rPr>
          <w:rFonts w:hint="eastAsia"/>
          <w:sz w:val="24"/>
        </w:rPr>
        <w:t>4</w:t>
      </w:r>
      <w:r w:rsidR="00F534F4" w:rsidRPr="00EB1278">
        <w:rPr>
          <w:rFonts w:hint="eastAsia"/>
          <w:sz w:val="24"/>
        </w:rPr>
        <w:t xml:space="preserve">.2 </w:t>
      </w:r>
      <w:r w:rsidR="000E101F" w:rsidRPr="00EB1278">
        <w:rPr>
          <w:rFonts w:hint="eastAsia"/>
          <w:sz w:val="24"/>
        </w:rPr>
        <w:t xml:space="preserve"> </w:t>
      </w:r>
      <w:r w:rsidR="00F534F4" w:rsidRPr="00EB1278">
        <w:rPr>
          <w:rFonts w:hint="eastAsia"/>
          <w:sz w:val="24"/>
        </w:rPr>
        <w:t>规程表述的基本要求</w:t>
      </w:r>
      <w:bookmarkEnd w:id="24"/>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F534F4" w:rsidRPr="00EB1278">
        <w:rPr>
          <w:rFonts w:hint="eastAsia"/>
          <w:sz w:val="24"/>
        </w:rPr>
        <w:t>文字表述应做到结构严谨、层次分明、用词确切、叙述清楚，不致产生不同的理解</w:t>
      </w:r>
      <w:r>
        <w:rPr>
          <w:rFonts w:hint="eastAsia"/>
          <w:sz w:val="24"/>
        </w:rPr>
        <w:t>；</w:t>
      </w:r>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F534F4" w:rsidRPr="00EB1278">
        <w:rPr>
          <w:rFonts w:hint="eastAsia"/>
          <w:sz w:val="24"/>
        </w:rPr>
        <w:t>所用的术语、符号、代号</w:t>
      </w:r>
      <w:r w:rsidRPr="00EB1278">
        <w:rPr>
          <w:rFonts w:hint="eastAsia"/>
          <w:sz w:val="24"/>
        </w:rPr>
        <w:t>、</w:t>
      </w:r>
      <w:r>
        <w:rPr>
          <w:rFonts w:hint="eastAsia"/>
          <w:sz w:val="24"/>
        </w:rPr>
        <w:t>缩略语</w:t>
      </w:r>
      <w:r w:rsidR="00F534F4" w:rsidRPr="00EB1278">
        <w:rPr>
          <w:rFonts w:hint="eastAsia"/>
          <w:sz w:val="24"/>
        </w:rPr>
        <w:t>要统一，并始终表达同一概念</w:t>
      </w:r>
      <w:r>
        <w:rPr>
          <w:rFonts w:hint="eastAsia"/>
          <w:sz w:val="24"/>
        </w:rPr>
        <w:t>；</w:t>
      </w:r>
    </w:p>
    <w:p w:rsidR="00F534F4" w:rsidRPr="00EB1278" w:rsidRDefault="00D13389" w:rsidP="00D13389">
      <w:pPr>
        <w:ind w:firstLineChars="200" w:firstLine="420"/>
        <w:rPr>
          <w:sz w:val="24"/>
        </w:rPr>
      </w:pPr>
      <w:r w:rsidRPr="009B5832">
        <w:rPr>
          <w:rFonts w:hint="eastAsia"/>
        </w:rPr>
        <w:t>──</w:t>
      </w:r>
      <w:r w:rsidR="006B1094" w:rsidRPr="00EB1278">
        <w:rPr>
          <w:rFonts w:hint="eastAsia"/>
          <w:sz w:val="24"/>
        </w:rPr>
        <w:t xml:space="preserve"> </w:t>
      </w:r>
      <w:r w:rsidR="00247BFB">
        <w:rPr>
          <w:rFonts w:hint="eastAsia"/>
          <w:sz w:val="24"/>
        </w:rPr>
        <w:t>按国家规定使用</w:t>
      </w:r>
      <w:r w:rsidR="00F534F4" w:rsidRPr="00EB1278">
        <w:rPr>
          <w:rFonts w:hint="eastAsia"/>
          <w:sz w:val="24"/>
        </w:rPr>
        <w:t>计量单位名称与符号、量的名称与符号、误差和测量不确定度名称与符号</w:t>
      </w:r>
      <w:r>
        <w:rPr>
          <w:rFonts w:hint="eastAsia"/>
          <w:sz w:val="24"/>
        </w:rPr>
        <w:t>；</w:t>
      </w:r>
    </w:p>
    <w:p w:rsidR="00F534F4" w:rsidRPr="00EB1278" w:rsidRDefault="00D13389" w:rsidP="00D13389">
      <w:pPr>
        <w:ind w:firstLineChars="200" w:firstLine="420"/>
        <w:rPr>
          <w:sz w:val="24"/>
        </w:rPr>
      </w:pPr>
      <w:r w:rsidRPr="009B5832">
        <w:rPr>
          <w:rFonts w:hint="eastAsia"/>
        </w:rPr>
        <w:t>──</w:t>
      </w:r>
      <w:r w:rsidR="00F534F4" w:rsidRPr="00EB1278">
        <w:rPr>
          <w:rFonts w:hint="eastAsia"/>
          <w:sz w:val="24"/>
        </w:rPr>
        <w:t>公式、图样、表格、数据应准确无误地按</w:t>
      </w:r>
      <w:r w:rsidR="00247BFB">
        <w:rPr>
          <w:rFonts w:hint="eastAsia"/>
          <w:sz w:val="24"/>
        </w:rPr>
        <w:t>要求表达</w:t>
      </w:r>
      <w:r>
        <w:rPr>
          <w:rFonts w:hint="eastAsia"/>
          <w:sz w:val="24"/>
        </w:rPr>
        <w:t>；</w:t>
      </w:r>
    </w:p>
    <w:p w:rsidR="00307FB9" w:rsidRPr="00307FB9" w:rsidRDefault="00DD1172" w:rsidP="00AB1103">
      <w:pPr>
        <w:ind w:left="240" w:hangingChars="100" w:hanging="240"/>
        <w:outlineLvl w:val="0"/>
        <w:rPr>
          <w:sz w:val="24"/>
        </w:rPr>
      </w:pPr>
      <w:bookmarkStart w:id="25" w:name="_Toc51402032"/>
      <w:r w:rsidRPr="00184C08">
        <w:rPr>
          <w:rFonts w:hint="eastAsia"/>
          <w:sz w:val="24"/>
        </w:rPr>
        <w:t>4</w:t>
      </w:r>
      <w:r w:rsidR="00585FB5" w:rsidRPr="00184C08">
        <w:rPr>
          <w:rFonts w:hint="eastAsia"/>
          <w:sz w:val="24"/>
        </w:rPr>
        <w:t>.3</w:t>
      </w:r>
      <w:r w:rsidR="00585FB5">
        <w:rPr>
          <w:rFonts w:hint="eastAsia"/>
        </w:rPr>
        <w:t xml:space="preserve">  </w:t>
      </w:r>
      <w:r w:rsidR="00307FB9" w:rsidRPr="00307FB9">
        <w:rPr>
          <w:rFonts w:hint="eastAsia"/>
          <w:sz w:val="24"/>
        </w:rPr>
        <w:t>规程的协调性要求</w:t>
      </w:r>
      <w:bookmarkEnd w:id="25"/>
    </w:p>
    <w:p w:rsidR="00F534F4" w:rsidRDefault="00864393" w:rsidP="00307FB9">
      <w:pPr>
        <w:ind w:leftChars="100" w:left="210" w:firstLineChars="200" w:firstLine="480"/>
        <w:rPr>
          <w:sz w:val="24"/>
        </w:rPr>
      </w:pPr>
      <w:r>
        <w:rPr>
          <w:rFonts w:hint="eastAsia"/>
          <w:sz w:val="24"/>
        </w:rPr>
        <w:t>规程在以下</w:t>
      </w:r>
      <w:r w:rsidR="00585FB5" w:rsidRPr="00EB1278">
        <w:rPr>
          <w:rFonts w:hint="eastAsia"/>
          <w:sz w:val="24"/>
        </w:rPr>
        <w:t>内容</w:t>
      </w:r>
      <w:r w:rsidR="00585FB5" w:rsidRPr="00585FB5">
        <w:rPr>
          <w:rFonts w:hint="eastAsia"/>
          <w:sz w:val="24"/>
        </w:rPr>
        <w:t>均应遵循现有</w:t>
      </w:r>
      <w:r w:rsidRPr="00864393">
        <w:rPr>
          <w:rFonts w:hint="eastAsia"/>
          <w:sz w:val="24"/>
        </w:rPr>
        <w:t>国际法制计量组织</w:t>
      </w:r>
      <w:r w:rsidRPr="00864393">
        <w:rPr>
          <w:rFonts w:hint="eastAsia"/>
          <w:sz w:val="24"/>
        </w:rPr>
        <w:t>(OIML)</w:t>
      </w:r>
      <w:r w:rsidRPr="00864393">
        <w:rPr>
          <w:rFonts w:hint="eastAsia"/>
          <w:sz w:val="24"/>
        </w:rPr>
        <w:t>发布的国际建议、国际文件及有关国际组织</w:t>
      </w:r>
      <w:r w:rsidRPr="00864393">
        <w:rPr>
          <w:rFonts w:hint="eastAsia"/>
          <w:sz w:val="24"/>
        </w:rPr>
        <w:t>(</w:t>
      </w:r>
      <w:r w:rsidRPr="00864393">
        <w:rPr>
          <w:rFonts w:hint="eastAsia"/>
          <w:sz w:val="24"/>
        </w:rPr>
        <w:t>如</w:t>
      </w:r>
      <w:r w:rsidRPr="00864393">
        <w:rPr>
          <w:rFonts w:hint="eastAsia"/>
          <w:sz w:val="24"/>
        </w:rPr>
        <w:t>ISO</w:t>
      </w:r>
      <w:r w:rsidRPr="00864393">
        <w:rPr>
          <w:rFonts w:hint="eastAsia"/>
          <w:sz w:val="24"/>
        </w:rPr>
        <w:t>、</w:t>
      </w:r>
      <w:r w:rsidRPr="00864393">
        <w:rPr>
          <w:rFonts w:hint="eastAsia"/>
          <w:sz w:val="24"/>
        </w:rPr>
        <w:t>I EC</w:t>
      </w:r>
      <w:r w:rsidRPr="00864393">
        <w:rPr>
          <w:rFonts w:hint="eastAsia"/>
          <w:sz w:val="24"/>
        </w:rPr>
        <w:t>等</w:t>
      </w:r>
      <w:r w:rsidRPr="00864393">
        <w:rPr>
          <w:rFonts w:hint="eastAsia"/>
          <w:sz w:val="24"/>
        </w:rPr>
        <w:t>)</w:t>
      </w:r>
      <w:r w:rsidRPr="00864393">
        <w:rPr>
          <w:rFonts w:hint="eastAsia"/>
          <w:sz w:val="24"/>
        </w:rPr>
        <w:t>发布的国际标准</w:t>
      </w:r>
      <w:r w:rsidR="00585FB5" w:rsidRPr="00585FB5">
        <w:rPr>
          <w:rFonts w:hint="eastAsia"/>
          <w:sz w:val="24"/>
        </w:rPr>
        <w:t>的相关规定，</w:t>
      </w:r>
      <w:r w:rsidR="00585FB5">
        <w:rPr>
          <w:rFonts w:hint="eastAsia"/>
          <w:sz w:val="24"/>
        </w:rPr>
        <w:t xml:space="preserve"> </w:t>
      </w:r>
      <w:r w:rsidR="009749CE">
        <w:rPr>
          <w:rFonts w:hint="eastAsia"/>
          <w:sz w:val="24"/>
        </w:rPr>
        <w:t>表述</w:t>
      </w:r>
      <w:r w:rsidR="00585FB5" w:rsidRPr="00EB1278">
        <w:rPr>
          <w:rFonts w:hint="eastAsia"/>
          <w:sz w:val="24"/>
        </w:rPr>
        <w:t>应协调一致，不能矛盾</w:t>
      </w:r>
      <w:r>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585FB5" w:rsidRPr="00585FB5">
        <w:rPr>
          <w:rFonts w:hint="eastAsia"/>
          <w:sz w:val="24"/>
        </w:rPr>
        <w:t>术语和定义</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585FB5" w:rsidRPr="00585FB5">
        <w:rPr>
          <w:rFonts w:hint="eastAsia"/>
          <w:sz w:val="24"/>
        </w:rPr>
        <w:t>量、单位及其符号</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E621F1">
        <w:rPr>
          <w:rFonts w:hint="eastAsia"/>
          <w:sz w:val="24"/>
        </w:rPr>
        <w:t>误差和不确定度</w:t>
      </w:r>
      <w:r w:rsidR="00585FB5" w:rsidRPr="00585FB5">
        <w:rPr>
          <w:rFonts w:hint="eastAsia"/>
          <w:sz w:val="24"/>
        </w:rPr>
        <w:t>的表达</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585FB5" w:rsidRPr="00585FB5">
        <w:rPr>
          <w:rFonts w:hint="eastAsia"/>
          <w:sz w:val="24"/>
        </w:rPr>
        <w:t>准确度等级</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585FB5" w:rsidRPr="00585FB5">
        <w:rPr>
          <w:rFonts w:hint="eastAsia"/>
          <w:sz w:val="24"/>
        </w:rPr>
        <w:t>缩略语</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Pr>
          <w:rFonts w:hint="eastAsia"/>
          <w:sz w:val="24"/>
        </w:rPr>
        <w:t xml:space="preserve"> </w:t>
      </w:r>
      <w:r w:rsidR="00E621F1">
        <w:rPr>
          <w:rFonts w:hint="eastAsia"/>
          <w:sz w:val="24"/>
        </w:rPr>
        <w:t>引用文件</w:t>
      </w:r>
      <w:r w:rsidR="00585FB5" w:rsidRPr="00585FB5">
        <w:rPr>
          <w:rFonts w:hint="eastAsia"/>
          <w:sz w:val="24"/>
        </w:rPr>
        <w:t>;</w:t>
      </w:r>
    </w:p>
    <w:p w:rsidR="00585FB5" w:rsidRPr="00585FB5" w:rsidRDefault="00864393" w:rsidP="00864393">
      <w:pPr>
        <w:ind w:firstLineChars="200" w:firstLine="480"/>
        <w:rPr>
          <w:sz w:val="24"/>
        </w:rPr>
      </w:pPr>
      <w:r w:rsidRPr="00864393">
        <w:rPr>
          <w:rFonts w:hint="eastAsia"/>
          <w:sz w:val="24"/>
        </w:rPr>
        <w:t>──</w:t>
      </w:r>
      <w:r w:rsidR="00E621F1">
        <w:rPr>
          <w:rFonts w:hint="eastAsia"/>
          <w:sz w:val="24"/>
        </w:rPr>
        <w:t xml:space="preserve"> </w:t>
      </w:r>
      <w:r w:rsidR="00585FB5" w:rsidRPr="00585FB5">
        <w:rPr>
          <w:rFonts w:hint="eastAsia"/>
          <w:sz w:val="24"/>
        </w:rPr>
        <w:t>环境条件及</w:t>
      </w:r>
      <w:r w:rsidR="00573382" w:rsidRPr="00573382">
        <w:rPr>
          <w:rFonts w:hint="eastAsia"/>
          <w:sz w:val="24"/>
        </w:rPr>
        <w:t>；</w:t>
      </w:r>
      <w:r w:rsidR="00585FB5" w:rsidRPr="00585FB5">
        <w:rPr>
          <w:rFonts w:hint="eastAsia"/>
          <w:sz w:val="24"/>
        </w:rPr>
        <w:t xml:space="preserve"> </w:t>
      </w:r>
    </w:p>
    <w:p w:rsidR="005E6EB4" w:rsidRPr="00EB1278" w:rsidRDefault="00864393" w:rsidP="00864393">
      <w:pPr>
        <w:ind w:firstLineChars="200" w:firstLine="480"/>
        <w:rPr>
          <w:sz w:val="24"/>
        </w:rPr>
      </w:pPr>
      <w:r w:rsidRPr="00864393">
        <w:rPr>
          <w:rFonts w:hint="eastAsia"/>
          <w:sz w:val="24"/>
        </w:rPr>
        <w:t>──</w:t>
      </w:r>
      <w:r w:rsidR="00E621F1">
        <w:rPr>
          <w:rFonts w:hint="eastAsia"/>
          <w:sz w:val="24"/>
        </w:rPr>
        <w:t xml:space="preserve"> </w:t>
      </w:r>
      <w:r w:rsidR="00585FB5" w:rsidRPr="00585FB5">
        <w:rPr>
          <w:rFonts w:hint="eastAsia"/>
          <w:sz w:val="24"/>
        </w:rPr>
        <w:t>安全性。</w:t>
      </w:r>
    </w:p>
    <w:p w:rsidR="00F534F4" w:rsidRPr="00CA288B" w:rsidRDefault="00DD1172" w:rsidP="00AB1103">
      <w:pPr>
        <w:outlineLvl w:val="0"/>
        <w:rPr>
          <w:rFonts w:eastAsia="黑体"/>
          <w:sz w:val="24"/>
        </w:rPr>
      </w:pPr>
      <w:bookmarkStart w:id="26" w:name="_Toc51402033"/>
      <w:r>
        <w:rPr>
          <w:rFonts w:eastAsia="黑体" w:hint="eastAsia"/>
          <w:sz w:val="24"/>
        </w:rPr>
        <w:t>5</w:t>
      </w:r>
      <w:r w:rsidR="00F534F4" w:rsidRPr="00CA288B">
        <w:rPr>
          <w:rFonts w:eastAsia="黑体" w:hint="eastAsia"/>
          <w:sz w:val="24"/>
        </w:rPr>
        <w:t xml:space="preserve"> </w:t>
      </w:r>
      <w:r w:rsidR="003C2BCA">
        <w:rPr>
          <w:rFonts w:eastAsia="黑体" w:hint="eastAsia"/>
          <w:sz w:val="24"/>
        </w:rPr>
        <w:t xml:space="preserve"> </w:t>
      </w:r>
      <w:r w:rsidR="00F534F4" w:rsidRPr="00CA288B">
        <w:rPr>
          <w:rFonts w:eastAsia="黑体" w:hint="eastAsia"/>
          <w:sz w:val="24"/>
        </w:rPr>
        <w:t>规程的结构</w:t>
      </w:r>
      <w:bookmarkEnd w:id="26"/>
    </w:p>
    <w:p w:rsidR="00F534F4" w:rsidRPr="00EB1278" w:rsidRDefault="00F534F4" w:rsidP="00EB1278">
      <w:pPr>
        <w:ind w:firstLineChars="200" w:firstLine="480"/>
        <w:rPr>
          <w:sz w:val="24"/>
        </w:rPr>
      </w:pPr>
      <w:r w:rsidRPr="00EB1278">
        <w:rPr>
          <w:rFonts w:hint="eastAsia"/>
          <w:sz w:val="24"/>
        </w:rPr>
        <w:t>规程应由以下部分构成</w:t>
      </w:r>
      <w:r w:rsidRPr="00EB1278">
        <w:rPr>
          <w:rFonts w:hint="eastAsia"/>
          <w:sz w:val="24"/>
        </w:rPr>
        <w:t xml:space="preserve">: </w:t>
      </w:r>
    </w:p>
    <w:p w:rsidR="00F534F4" w:rsidRPr="0041570E" w:rsidRDefault="00F534F4" w:rsidP="00EB1278">
      <w:pPr>
        <w:ind w:firstLineChars="200" w:firstLine="480"/>
        <w:rPr>
          <w:sz w:val="24"/>
          <w:u w:val="single"/>
        </w:rPr>
      </w:pPr>
      <w:r w:rsidRPr="0041570E">
        <w:rPr>
          <w:rFonts w:hint="eastAsia"/>
          <w:sz w:val="24"/>
          <w:u w:val="single"/>
        </w:rPr>
        <w:lastRenderedPageBreak/>
        <w:t>封面</w:t>
      </w:r>
    </w:p>
    <w:p w:rsidR="00F534F4" w:rsidRPr="0041570E" w:rsidRDefault="00F534F4" w:rsidP="00EB1278">
      <w:pPr>
        <w:ind w:firstLineChars="200" w:firstLine="480"/>
        <w:rPr>
          <w:sz w:val="24"/>
          <w:u w:val="single"/>
        </w:rPr>
      </w:pPr>
      <w:r w:rsidRPr="0041570E">
        <w:rPr>
          <w:rFonts w:hint="eastAsia"/>
          <w:sz w:val="24"/>
          <w:u w:val="single"/>
        </w:rPr>
        <w:t>扉页</w:t>
      </w:r>
    </w:p>
    <w:p w:rsidR="00F534F4" w:rsidRDefault="00F534F4" w:rsidP="00EB1278">
      <w:pPr>
        <w:ind w:firstLineChars="200" w:firstLine="480"/>
        <w:rPr>
          <w:sz w:val="24"/>
          <w:u w:val="single"/>
        </w:rPr>
      </w:pPr>
      <w:r w:rsidRPr="0041570E">
        <w:rPr>
          <w:rFonts w:hint="eastAsia"/>
          <w:sz w:val="24"/>
          <w:u w:val="single"/>
        </w:rPr>
        <w:t>目录</w:t>
      </w:r>
    </w:p>
    <w:p w:rsidR="00F534F4" w:rsidRPr="001F0169" w:rsidRDefault="00F534F4" w:rsidP="00EB1278">
      <w:pPr>
        <w:ind w:firstLineChars="200" w:firstLine="480"/>
        <w:rPr>
          <w:sz w:val="24"/>
          <w:u w:val="single"/>
        </w:rPr>
      </w:pPr>
      <w:r w:rsidRPr="001F0169">
        <w:rPr>
          <w:rFonts w:hint="eastAsia"/>
          <w:sz w:val="24"/>
          <w:u w:val="single"/>
        </w:rPr>
        <w:t>引言</w:t>
      </w:r>
    </w:p>
    <w:p w:rsidR="00F534F4" w:rsidRPr="0041570E" w:rsidRDefault="00F534F4" w:rsidP="00EB1278">
      <w:pPr>
        <w:ind w:firstLineChars="200" w:firstLine="480"/>
        <w:rPr>
          <w:sz w:val="24"/>
          <w:u w:val="single"/>
        </w:rPr>
      </w:pPr>
      <w:r w:rsidRPr="0041570E">
        <w:rPr>
          <w:rFonts w:hint="eastAsia"/>
          <w:sz w:val="24"/>
          <w:u w:val="single"/>
        </w:rPr>
        <w:t>范围</w:t>
      </w:r>
    </w:p>
    <w:p w:rsidR="00F534F4" w:rsidRPr="00EB1278" w:rsidRDefault="00F534F4" w:rsidP="00EB1278">
      <w:pPr>
        <w:ind w:firstLineChars="200" w:firstLine="480"/>
        <w:rPr>
          <w:sz w:val="24"/>
        </w:rPr>
      </w:pPr>
      <w:r w:rsidRPr="00EB1278">
        <w:rPr>
          <w:rFonts w:hint="eastAsia"/>
          <w:sz w:val="24"/>
        </w:rPr>
        <w:t>引用文</w:t>
      </w:r>
      <w:r w:rsidR="002C4094">
        <w:rPr>
          <w:rFonts w:hint="eastAsia"/>
          <w:sz w:val="24"/>
        </w:rPr>
        <w:t>件</w:t>
      </w:r>
    </w:p>
    <w:p w:rsidR="00F534F4" w:rsidRPr="00EB1278" w:rsidRDefault="00A31E3E" w:rsidP="00EB1278">
      <w:pPr>
        <w:ind w:firstLineChars="200" w:firstLine="480"/>
        <w:rPr>
          <w:sz w:val="24"/>
        </w:rPr>
      </w:pPr>
      <w:r>
        <w:rPr>
          <w:rFonts w:hint="eastAsia"/>
          <w:sz w:val="24"/>
        </w:rPr>
        <w:t>术语和定义</w:t>
      </w:r>
    </w:p>
    <w:p w:rsidR="00573382" w:rsidRPr="00573382" w:rsidRDefault="00573382" w:rsidP="00573382">
      <w:pPr>
        <w:ind w:firstLineChars="200" w:firstLine="480"/>
        <w:rPr>
          <w:sz w:val="24"/>
        </w:rPr>
      </w:pPr>
      <w:r w:rsidRPr="00573382">
        <w:rPr>
          <w:rFonts w:hint="eastAsia"/>
          <w:sz w:val="24"/>
        </w:rPr>
        <w:t>计量单位</w:t>
      </w:r>
    </w:p>
    <w:p w:rsidR="00F534F4" w:rsidRDefault="004E6DA6" w:rsidP="00EB1278">
      <w:pPr>
        <w:ind w:firstLineChars="200" w:firstLine="480"/>
        <w:rPr>
          <w:sz w:val="24"/>
          <w:u w:val="single"/>
        </w:rPr>
      </w:pPr>
      <w:r>
        <w:rPr>
          <w:rFonts w:hint="eastAsia"/>
          <w:sz w:val="24"/>
          <w:u w:val="single"/>
        </w:rPr>
        <w:t>仪器类别说明</w:t>
      </w:r>
    </w:p>
    <w:p w:rsidR="00F534F4" w:rsidRPr="0041570E" w:rsidRDefault="004E6DA6" w:rsidP="00EB1278">
      <w:pPr>
        <w:ind w:firstLineChars="200" w:firstLine="480"/>
        <w:rPr>
          <w:sz w:val="24"/>
          <w:u w:val="single"/>
        </w:rPr>
      </w:pPr>
      <w:r>
        <w:rPr>
          <w:rFonts w:hint="eastAsia"/>
          <w:sz w:val="24"/>
          <w:u w:val="single"/>
        </w:rPr>
        <w:t>计量</w:t>
      </w:r>
      <w:r w:rsidR="00F534F4" w:rsidRPr="0041570E">
        <w:rPr>
          <w:rFonts w:hint="eastAsia"/>
          <w:sz w:val="24"/>
          <w:u w:val="single"/>
        </w:rPr>
        <w:t>要求</w:t>
      </w:r>
    </w:p>
    <w:p w:rsidR="00F534F4" w:rsidRPr="0041570E" w:rsidRDefault="00F534F4" w:rsidP="00EB1278">
      <w:pPr>
        <w:ind w:firstLineChars="200" w:firstLine="480"/>
        <w:rPr>
          <w:sz w:val="24"/>
          <w:u w:val="single"/>
        </w:rPr>
      </w:pPr>
      <w:r w:rsidRPr="0041570E">
        <w:rPr>
          <w:rFonts w:hint="eastAsia"/>
          <w:sz w:val="24"/>
          <w:u w:val="single"/>
        </w:rPr>
        <w:t>技术要求</w:t>
      </w:r>
    </w:p>
    <w:p w:rsidR="00F534F4" w:rsidRDefault="004E6DA6" w:rsidP="00EB1278">
      <w:pPr>
        <w:ind w:firstLineChars="200" w:firstLine="480"/>
        <w:rPr>
          <w:sz w:val="24"/>
          <w:u w:val="single"/>
        </w:rPr>
      </w:pPr>
      <w:r>
        <w:rPr>
          <w:rFonts w:hint="eastAsia"/>
          <w:sz w:val="24"/>
          <w:u w:val="single"/>
        </w:rPr>
        <w:t>计量</w:t>
      </w:r>
      <w:r w:rsidR="00F534F4" w:rsidRPr="0041570E">
        <w:rPr>
          <w:rFonts w:hint="eastAsia"/>
          <w:sz w:val="24"/>
          <w:u w:val="single"/>
        </w:rPr>
        <w:t>控制</w:t>
      </w:r>
    </w:p>
    <w:p w:rsidR="004E6DA6" w:rsidRDefault="00573382" w:rsidP="00EB1278">
      <w:pPr>
        <w:ind w:firstLineChars="200" w:firstLine="480"/>
        <w:rPr>
          <w:sz w:val="24"/>
          <w:u w:val="single"/>
        </w:rPr>
      </w:pPr>
      <w:r w:rsidRPr="00573382">
        <w:rPr>
          <w:rFonts w:hint="eastAsia"/>
          <w:color w:val="000000" w:themeColor="text1"/>
          <w:sz w:val="24"/>
          <w:u w:val="single"/>
        </w:rPr>
        <w:t>检定</w:t>
      </w:r>
      <w:r w:rsidR="0062759D">
        <w:rPr>
          <w:rFonts w:hint="eastAsia"/>
          <w:sz w:val="24"/>
          <w:u w:val="single"/>
        </w:rPr>
        <w:t>程序</w:t>
      </w:r>
      <w:r w:rsidR="0022515B">
        <w:rPr>
          <w:rFonts w:hint="eastAsia"/>
          <w:sz w:val="24"/>
          <w:u w:val="single"/>
        </w:rPr>
        <w:t>和</w:t>
      </w:r>
      <w:r w:rsidR="0022515B" w:rsidRPr="00573382">
        <w:rPr>
          <w:rFonts w:hint="eastAsia"/>
          <w:color w:val="000000" w:themeColor="text1"/>
          <w:sz w:val="24"/>
          <w:u w:val="single"/>
        </w:rPr>
        <w:t>检</w:t>
      </w:r>
      <w:r w:rsidRPr="00573382">
        <w:rPr>
          <w:rFonts w:hint="eastAsia"/>
          <w:color w:val="000000" w:themeColor="text1"/>
          <w:sz w:val="24"/>
          <w:u w:val="single"/>
        </w:rPr>
        <w:t>定</w:t>
      </w:r>
      <w:r w:rsidR="004E6DA6">
        <w:rPr>
          <w:rFonts w:hint="eastAsia"/>
          <w:sz w:val="24"/>
          <w:u w:val="single"/>
        </w:rPr>
        <w:t>报告格式</w:t>
      </w:r>
    </w:p>
    <w:p w:rsidR="00F534F4" w:rsidRDefault="004E6DA6" w:rsidP="00EB1278">
      <w:pPr>
        <w:ind w:firstLineChars="200" w:firstLine="480"/>
        <w:rPr>
          <w:sz w:val="24"/>
          <w:u w:val="single"/>
        </w:rPr>
      </w:pPr>
      <w:r>
        <w:rPr>
          <w:rFonts w:hint="eastAsia"/>
          <w:sz w:val="24"/>
          <w:u w:val="single"/>
        </w:rPr>
        <w:t>强制性</w:t>
      </w:r>
      <w:r w:rsidR="00F534F4" w:rsidRPr="0041570E">
        <w:rPr>
          <w:rFonts w:hint="eastAsia"/>
          <w:sz w:val="24"/>
          <w:u w:val="single"/>
        </w:rPr>
        <w:t>附录</w:t>
      </w:r>
    </w:p>
    <w:p w:rsidR="004E6DA6" w:rsidRPr="004E6DA6" w:rsidRDefault="004E6DA6" w:rsidP="00EB1278">
      <w:pPr>
        <w:ind w:firstLineChars="200" w:firstLine="480"/>
        <w:rPr>
          <w:sz w:val="24"/>
        </w:rPr>
      </w:pPr>
      <w:r w:rsidRPr="004E6DA6">
        <w:rPr>
          <w:rFonts w:hint="eastAsia"/>
          <w:sz w:val="24"/>
        </w:rPr>
        <w:t>资料性附录</w:t>
      </w:r>
    </w:p>
    <w:p w:rsidR="00F534F4" w:rsidRPr="00902CF0" w:rsidRDefault="00AE3C69" w:rsidP="00902CF0">
      <w:pPr>
        <w:ind w:firstLineChars="200" w:firstLine="480"/>
        <w:rPr>
          <w:rFonts w:eastAsia="仿宋_GB2312"/>
          <w:color w:val="FF0000"/>
          <w:sz w:val="24"/>
        </w:rPr>
      </w:pPr>
      <w:r>
        <w:rPr>
          <w:rFonts w:hint="eastAsia"/>
          <w:sz w:val="24"/>
        </w:rPr>
        <w:t>凡有下划线的部分为必备章</w:t>
      </w:r>
      <w:r w:rsidR="00F534F4" w:rsidRPr="00902CF0">
        <w:rPr>
          <w:rFonts w:hint="eastAsia"/>
          <w:sz w:val="24"/>
        </w:rPr>
        <w:t>。</w:t>
      </w:r>
    </w:p>
    <w:p w:rsidR="00F534F4" w:rsidRPr="00EB1278" w:rsidRDefault="00F534F4" w:rsidP="00F534F4">
      <w:pPr>
        <w:rPr>
          <w:sz w:val="24"/>
        </w:rPr>
      </w:pPr>
    </w:p>
    <w:p w:rsidR="00F534F4" w:rsidRPr="00CA288B" w:rsidRDefault="00DD1172" w:rsidP="00AB1103">
      <w:pPr>
        <w:outlineLvl w:val="0"/>
        <w:rPr>
          <w:rFonts w:eastAsia="黑体"/>
          <w:sz w:val="24"/>
        </w:rPr>
      </w:pPr>
      <w:bookmarkStart w:id="27" w:name="_Toc51402034"/>
      <w:r>
        <w:rPr>
          <w:rFonts w:eastAsia="黑体" w:hint="eastAsia"/>
          <w:sz w:val="24"/>
        </w:rPr>
        <w:t>6</w:t>
      </w:r>
      <w:r w:rsidR="00F534F4" w:rsidRPr="00CA288B">
        <w:rPr>
          <w:rFonts w:eastAsia="黑体" w:hint="eastAsia"/>
          <w:sz w:val="24"/>
        </w:rPr>
        <w:t xml:space="preserve"> </w:t>
      </w:r>
      <w:r w:rsidR="003C2BCA">
        <w:rPr>
          <w:rFonts w:eastAsia="黑体" w:hint="eastAsia"/>
          <w:sz w:val="24"/>
        </w:rPr>
        <w:t xml:space="preserve"> </w:t>
      </w:r>
      <w:r w:rsidR="00F534F4" w:rsidRPr="00CA288B">
        <w:rPr>
          <w:rFonts w:eastAsia="黑体" w:hint="eastAsia"/>
          <w:sz w:val="24"/>
        </w:rPr>
        <w:t>规程</w:t>
      </w:r>
      <w:r w:rsidR="00512837">
        <w:rPr>
          <w:rFonts w:eastAsia="黑体" w:hint="eastAsia"/>
          <w:sz w:val="24"/>
        </w:rPr>
        <w:t>各部分</w:t>
      </w:r>
      <w:r w:rsidR="00F534F4" w:rsidRPr="00CA288B">
        <w:rPr>
          <w:rFonts w:eastAsia="黑体" w:hint="eastAsia"/>
          <w:sz w:val="24"/>
        </w:rPr>
        <w:t>内容</w:t>
      </w:r>
      <w:bookmarkEnd w:id="27"/>
    </w:p>
    <w:p w:rsidR="00F534F4" w:rsidRPr="00EB1278" w:rsidRDefault="00DD1172" w:rsidP="00AB1103">
      <w:pPr>
        <w:outlineLvl w:val="0"/>
        <w:rPr>
          <w:sz w:val="24"/>
        </w:rPr>
      </w:pPr>
      <w:bookmarkStart w:id="28" w:name="_Toc51402035"/>
      <w:r>
        <w:rPr>
          <w:rFonts w:hint="eastAsia"/>
          <w:sz w:val="24"/>
        </w:rPr>
        <w:t>6</w:t>
      </w:r>
      <w:r w:rsidR="00F534F4" w:rsidRPr="00EB1278">
        <w:rPr>
          <w:rFonts w:hint="eastAsia"/>
          <w:sz w:val="24"/>
        </w:rPr>
        <w:t xml:space="preserve">.1 </w:t>
      </w:r>
      <w:r w:rsidR="004D4650" w:rsidRPr="00EB1278">
        <w:rPr>
          <w:rFonts w:hint="eastAsia"/>
          <w:sz w:val="24"/>
        </w:rPr>
        <w:t xml:space="preserve"> </w:t>
      </w:r>
      <w:r w:rsidR="00F534F4" w:rsidRPr="00EB1278">
        <w:rPr>
          <w:rFonts w:hint="eastAsia"/>
          <w:sz w:val="24"/>
        </w:rPr>
        <w:t>封面</w:t>
      </w:r>
      <w:bookmarkEnd w:id="28"/>
    </w:p>
    <w:p w:rsidR="00F534F4" w:rsidRPr="00EB1278" w:rsidRDefault="00F534F4" w:rsidP="00EB1278">
      <w:pPr>
        <w:ind w:firstLineChars="200" w:firstLine="480"/>
        <w:rPr>
          <w:sz w:val="24"/>
        </w:rPr>
      </w:pPr>
      <w:r w:rsidRPr="00EB1278">
        <w:rPr>
          <w:rFonts w:hint="eastAsia"/>
          <w:sz w:val="24"/>
        </w:rPr>
        <w:t>封面</w:t>
      </w:r>
      <w:r w:rsidR="00AB0A12">
        <w:rPr>
          <w:rFonts w:hint="eastAsia"/>
          <w:sz w:val="24"/>
        </w:rPr>
        <w:t>和封底</w:t>
      </w:r>
      <w:r w:rsidRPr="00EB1278">
        <w:rPr>
          <w:rFonts w:hint="eastAsia"/>
          <w:sz w:val="24"/>
        </w:rPr>
        <w:t>格式见附录</w:t>
      </w:r>
      <w:r w:rsidR="008B7896">
        <w:rPr>
          <w:rFonts w:hint="eastAsia"/>
          <w:sz w:val="24"/>
        </w:rPr>
        <w:t>B</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规程的编号由其代号、顺序号和发布年号</w:t>
      </w:r>
      <w:r w:rsidRPr="00EB1278">
        <w:rPr>
          <w:rFonts w:hint="eastAsia"/>
          <w:sz w:val="24"/>
        </w:rPr>
        <w:t>(</w:t>
      </w:r>
      <w:r w:rsidRPr="00EB1278">
        <w:rPr>
          <w:rFonts w:hint="eastAsia"/>
          <w:sz w:val="24"/>
        </w:rPr>
        <w:t>四位数字</w:t>
      </w:r>
      <w:r w:rsidRPr="00EB1278">
        <w:rPr>
          <w:rFonts w:hint="eastAsia"/>
          <w:sz w:val="24"/>
        </w:rPr>
        <w:t>)</w:t>
      </w:r>
      <w:r w:rsidRPr="00EB1278">
        <w:rPr>
          <w:rFonts w:hint="eastAsia"/>
          <w:sz w:val="24"/>
        </w:rPr>
        <w:t>组成。</w:t>
      </w:r>
    </w:p>
    <w:p w:rsidR="00F534F4" w:rsidRPr="006D198B" w:rsidRDefault="00180FFF" w:rsidP="00F534F4">
      <w:r>
        <w:rPr>
          <w:noProof/>
        </w:rPr>
        <w:drawing>
          <wp:inline distT="0" distB="0" distL="0" distR="0">
            <wp:extent cx="6022975" cy="127000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10800000">
                      <a:off x="0" y="0"/>
                      <a:ext cx="6022975" cy="1270000"/>
                    </a:xfrm>
                    <a:prstGeom prst="rect">
                      <a:avLst/>
                    </a:prstGeom>
                    <a:noFill/>
                    <a:ln>
                      <a:noFill/>
                    </a:ln>
                  </pic:spPr>
                </pic:pic>
              </a:graphicData>
            </a:graphic>
          </wp:inline>
        </w:drawing>
      </w:r>
    </w:p>
    <w:p w:rsidR="00F534F4" w:rsidRDefault="00F534F4" w:rsidP="003C2BCA">
      <w:pPr>
        <w:ind w:firstLineChars="200" w:firstLine="480"/>
        <w:rPr>
          <w:color w:val="FF0000"/>
          <w:sz w:val="24"/>
        </w:rPr>
      </w:pPr>
      <w:r w:rsidRPr="00EB1278">
        <w:rPr>
          <w:rFonts w:hint="eastAsia"/>
          <w:sz w:val="24"/>
        </w:rPr>
        <w:t>规程的名称应简明、准确、规范、概括性强</w:t>
      </w:r>
      <w:r w:rsidR="00536E1A" w:rsidRPr="00EB1278">
        <w:rPr>
          <w:rFonts w:hint="eastAsia"/>
          <w:sz w:val="24"/>
        </w:rPr>
        <w:t>，并有对应英文名称。</w:t>
      </w:r>
      <w:r w:rsidR="00530538" w:rsidRPr="00573382">
        <w:rPr>
          <w:rFonts w:hint="eastAsia"/>
          <w:color w:val="000000" w:themeColor="text1"/>
          <w:sz w:val="24"/>
        </w:rPr>
        <w:t>采用国际建议一致性程度</w:t>
      </w:r>
      <w:r w:rsidR="00DD1172" w:rsidRPr="00573382">
        <w:rPr>
          <w:rFonts w:hint="eastAsia"/>
          <w:color w:val="000000" w:themeColor="text1"/>
          <w:sz w:val="24"/>
        </w:rPr>
        <w:t>符号</w:t>
      </w:r>
      <w:r w:rsidR="009B5AFF" w:rsidRPr="00573382">
        <w:rPr>
          <w:rFonts w:hint="eastAsia"/>
          <w:color w:val="000000" w:themeColor="text1"/>
          <w:sz w:val="24"/>
        </w:rPr>
        <w:t>见下表：</w:t>
      </w:r>
    </w:p>
    <w:p w:rsidR="009B5AFF" w:rsidRPr="001A2B90" w:rsidRDefault="009B5AFF" w:rsidP="003C2BCA">
      <w:pPr>
        <w:ind w:firstLineChars="200" w:firstLine="480"/>
        <w:rPr>
          <w:color w:val="FF0000"/>
          <w:sz w:val="24"/>
        </w:rPr>
      </w:pPr>
    </w:p>
    <w:p w:rsidR="009B5AFF" w:rsidRPr="001B12CE" w:rsidRDefault="009B5AFF" w:rsidP="009B5AFF">
      <w:pPr>
        <w:spacing w:line="360" w:lineRule="auto"/>
        <w:jc w:val="center"/>
        <w:rPr>
          <w:rFonts w:ascii="黑体" w:eastAsia="黑体" w:hAnsi="黑体"/>
          <w:szCs w:val="21"/>
        </w:rPr>
      </w:pPr>
      <w:r w:rsidRPr="001B12CE">
        <w:rPr>
          <w:rFonts w:ascii="黑体" w:eastAsia="黑体" w:hAnsi="黑体"/>
          <w:szCs w:val="21"/>
        </w:rPr>
        <w:t>表1</w:t>
      </w:r>
      <w:r w:rsidRPr="001B12CE">
        <w:rPr>
          <w:rFonts w:ascii="黑体" w:eastAsia="黑体" w:hAnsi="黑体" w:hint="eastAsia"/>
          <w:szCs w:val="21"/>
        </w:rPr>
        <w:t xml:space="preserve">　</w:t>
      </w:r>
      <w:r w:rsidRPr="001B12CE">
        <w:rPr>
          <w:rFonts w:ascii="黑体" w:eastAsia="黑体" w:hAnsi="黑体"/>
          <w:szCs w:val="21"/>
        </w:rPr>
        <w:t>一致性程度及代号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B5AFF" w:rsidRPr="00A87779" w:rsidTr="00165112">
        <w:trPr>
          <w:jc w:val="center"/>
        </w:trPr>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一致性程度</w:t>
            </w:r>
          </w:p>
        </w:tc>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代号</w:t>
            </w:r>
          </w:p>
        </w:tc>
      </w:tr>
      <w:tr w:rsidR="009B5AFF" w:rsidRPr="00A87779" w:rsidTr="00165112">
        <w:trPr>
          <w:jc w:val="center"/>
        </w:trPr>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等同</w:t>
            </w:r>
          </w:p>
        </w:tc>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IDT</w:t>
            </w:r>
          </w:p>
        </w:tc>
      </w:tr>
      <w:tr w:rsidR="009B5AFF" w:rsidRPr="00A87779" w:rsidTr="00165112">
        <w:trPr>
          <w:jc w:val="center"/>
        </w:trPr>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修改</w:t>
            </w:r>
          </w:p>
        </w:tc>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MOD</w:t>
            </w:r>
          </w:p>
        </w:tc>
      </w:tr>
      <w:tr w:rsidR="009B5AFF" w:rsidRPr="00A87779" w:rsidTr="00165112">
        <w:trPr>
          <w:jc w:val="center"/>
        </w:trPr>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非等效</w:t>
            </w:r>
          </w:p>
        </w:tc>
        <w:tc>
          <w:tcPr>
            <w:tcW w:w="4261" w:type="dxa"/>
            <w:shd w:val="clear" w:color="auto" w:fill="auto"/>
            <w:vAlign w:val="center"/>
          </w:tcPr>
          <w:p w:rsidR="009B5AFF" w:rsidRPr="00A87779" w:rsidRDefault="009B5AFF" w:rsidP="00165112">
            <w:pPr>
              <w:autoSpaceDE w:val="0"/>
              <w:autoSpaceDN w:val="0"/>
              <w:adjustRightInd w:val="0"/>
              <w:spacing w:line="360" w:lineRule="auto"/>
              <w:jc w:val="center"/>
              <w:rPr>
                <w:kern w:val="0"/>
                <w:szCs w:val="21"/>
              </w:rPr>
            </w:pPr>
            <w:r w:rsidRPr="00A87779">
              <w:rPr>
                <w:kern w:val="0"/>
                <w:szCs w:val="21"/>
              </w:rPr>
              <w:t>NEQ</w:t>
            </w:r>
          </w:p>
        </w:tc>
      </w:tr>
    </w:tbl>
    <w:p w:rsidR="00F534F4" w:rsidRPr="00EB1278" w:rsidRDefault="00F534F4" w:rsidP="00F534F4">
      <w:pPr>
        <w:rPr>
          <w:sz w:val="24"/>
        </w:rPr>
      </w:pPr>
    </w:p>
    <w:p w:rsidR="009B5AFF" w:rsidRDefault="009B5AFF" w:rsidP="009B5AFF">
      <w:pPr>
        <w:ind w:firstLineChars="200" w:firstLine="480"/>
        <w:rPr>
          <w:sz w:val="24"/>
        </w:rPr>
      </w:pPr>
      <w:r w:rsidRPr="00A87779">
        <w:rPr>
          <w:sz w:val="24"/>
        </w:rPr>
        <w:t>与国际</w:t>
      </w:r>
      <w:r w:rsidRPr="00A87779">
        <w:rPr>
          <w:rFonts w:hint="eastAsia"/>
          <w:sz w:val="24"/>
        </w:rPr>
        <w:t>计量规范</w:t>
      </w:r>
      <w:r>
        <w:rPr>
          <w:sz w:val="24"/>
        </w:rPr>
        <w:t>有一致性对应关系的</w:t>
      </w:r>
      <w:r>
        <w:rPr>
          <w:rFonts w:hint="eastAsia"/>
          <w:sz w:val="24"/>
        </w:rPr>
        <w:t>规程</w:t>
      </w:r>
      <w:r>
        <w:rPr>
          <w:sz w:val="24"/>
        </w:rPr>
        <w:t>，在规</w:t>
      </w:r>
      <w:r w:rsidR="009F2A35">
        <w:rPr>
          <w:rFonts w:hint="eastAsia"/>
          <w:sz w:val="24"/>
        </w:rPr>
        <w:t>程</w:t>
      </w:r>
      <w:r w:rsidR="009F2A35">
        <w:rPr>
          <w:sz w:val="24"/>
        </w:rPr>
        <w:t>封面上</w:t>
      </w:r>
      <w:r w:rsidR="009F2A35">
        <w:rPr>
          <w:rFonts w:hint="eastAsia"/>
          <w:sz w:val="24"/>
        </w:rPr>
        <w:t>规程</w:t>
      </w:r>
      <w:r w:rsidRPr="00A87779">
        <w:rPr>
          <w:sz w:val="24"/>
        </w:rPr>
        <w:t>英文译名下面的括号中标示一致性程度标识</w:t>
      </w:r>
      <w:r>
        <w:rPr>
          <w:rFonts w:hint="eastAsia"/>
          <w:sz w:val="24"/>
        </w:rPr>
        <w:t>，</w:t>
      </w:r>
      <w:r w:rsidR="009F2A35">
        <w:rPr>
          <w:sz w:val="24"/>
        </w:rPr>
        <w:t>如果</w:t>
      </w:r>
      <w:r w:rsidR="009F2A35">
        <w:rPr>
          <w:rFonts w:hint="eastAsia"/>
          <w:sz w:val="24"/>
        </w:rPr>
        <w:t>规程</w:t>
      </w:r>
      <w:r w:rsidRPr="00A87779">
        <w:rPr>
          <w:sz w:val="24"/>
        </w:rPr>
        <w:t>的英文译名与被采用的国际</w:t>
      </w:r>
      <w:r w:rsidRPr="00A87779">
        <w:rPr>
          <w:rFonts w:hint="eastAsia"/>
          <w:sz w:val="24"/>
        </w:rPr>
        <w:t>计量规范</w:t>
      </w:r>
      <w:r w:rsidR="009F2A35">
        <w:rPr>
          <w:sz w:val="24"/>
        </w:rPr>
        <w:t>名称不一致时，则在一致性程度标识</w:t>
      </w:r>
      <w:r w:rsidR="009F2A35">
        <w:rPr>
          <w:rFonts w:hint="eastAsia"/>
          <w:sz w:val="24"/>
        </w:rPr>
        <w:t>规程</w:t>
      </w:r>
      <w:r w:rsidRPr="00A87779">
        <w:rPr>
          <w:sz w:val="24"/>
        </w:rPr>
        <w:t>和一致性程度代号之间给出该国际</w:t>
      </w:r>
      <w:r w:rsidRPr="00A87779">
        <w:rPr>
          <w:rFonts w:hint="eastAsia"/>
          <w:sz w:val="24"/>
        </w:rPr>
        <w:t>计量规范</w:t>
      </w:r>
      <w:r w:rsidRPr="00A87779">
        <w:rPr>
          <w:sz w:val="24"/>
        </w:rPr>
        <w:t>英文名称。</w:t>
      </w:r>
      <w:r w:rsidR="009F2A35">
        <w:rPr>
          <w:sz w:val="24"/>
        </w:rPr>
        <w:t>在</w:t>
      </w:r>
      <w:r w:rsidR="009F2A35">
        <w:rPr>
          <w:rFonts w:hint="eastAsia"/>
          <w:sz w:val="24"/>
        </w:rPr>
        <w:t>规程</w:t>
      </w:r>
      <w:r w:rsidRPr="00A87779">
        <w:rPr>
          <w:sz w:val="24"/>
        </w:rPr>
        <w:t>封面中标示一致性程度的示例见附录</w:t>
      </w:r>
      <w:r w:rsidR="00104F9F">
        <w:rPr>
          <w:rFonts w:hint="eastAsia"/>
          <w:color w:val="FF0000"/>
          <w:sz w:val="24"/>
        </w:rPr>
        <w:t>C</w:t>
      </w:r>
      <w:r w:rsidRPr="009F2A35">
        <w:rPr>
          <w:color w:val="FF0000"/>
          <w:sz w:val="24"/>
        </w:rPr>
        <w:t>。</w:t>
      </w:r>
    </w:p>
    <w:p w:rsidR="009B5AFF" w:rsidRDefault="009B5AFF" w:rsidP="00AB1103">
      <w:pPr>
        <w:outlineLvl w:val="0"/>
        <w:rPr>
          <w:sz w:val="24"/>
        </w:rPr>
      </w:pPr>
      <w:bookmarkStart w:id="29" w:name="_Toc51402036"/>
      <w:r>
        <w:rPr>
          <w:rFonts w:hint="eastAsia"/>
          <w:sz w:val="24"/>
        </w:rPr>
        <w:t>6</w:t>
      </w:r>
      <w:r w:rsidRPr="00EB1278">
        <w:rPr>
          <w:rFonts w:hint="eastAsia"/>
          <w:sz w:val="24"/>
        </w:rPr>
        <w:t xml:space="preserve">.2  </w:t>
      </w:r>
      <w:r w:rsidRPr="00EB1278">
        <w:rPr>
          <w:rFonts w:hint="eastAsia"/>
          <w:sz w:val="24"/>
        </w:rPr>
        <w:t>扉页</w:t>
      </w:r>
      <w:bookmarkEnd w:id="29"/>
    </w:p>
    <w:p w:rsidR="00F534F4" w:rsidRPr="00EB1278" w:rsidRDefault="00F534F4" w:rsidP="00EB1278">
      <w:pPr>
        <w:ind w:firstLineChars="200" w:firstLine="480"/>
        <w:rPr>
          <w:sz w:val="24"/>
        </w:rPr>
      </w:pPr>
      <w:r w:rsidRPr="00EB1278">
        <w:rPr>
          <w:rFonts w:hint="eastAsia"/>
          <w:sz w:val="24"/>
        </w:rPr>
        <w:t>扉页的格式见附录</w:t>
      </w:r>
      <w:r w:rsidR="00104F9F">
        <w:rPr>
          <w:sz w:val="24"/>
        </w:rPr>
        <w:t>D</w:t>
      </w:r>
      <w:r w:rsidR="00AD14CE" w:rsidRPr="00EB1278">
        <w:rPr>
          <w:rFonts w:hint="eastAsia"/>
          <w:sz w:val="24"/>
        </w:rPr>
        <w:t>。</w:t>
      </w:r>
    </w:p>
    <w:p w:rsidR="00F534F4" w:rsidRPr="00EB1278" w:rsidRDefault="00DD1172" w:rsidP="00AB1103">
      <w:pPr>
        <w:outlineLvl w:val="0"/>
        <w:rPr>
          <w:sz w:val="24"/>
        </w:rPr>
      </w:pPr>
      <w:bookmarkStart w:id="30" w:name="_Toc51402037"/>
      <w:r>
        <w:rPr>
          <w:rFonts w:hint="eastAsia"/>
          <w:sz w:val="24"/>
        </w:rPr>
        <w:t>6</w:t>
      </w:r>
      <w:r w:rsidR="00F534F4" w:rsidRPr="00EB1278">
        <w:rPr>
          <w:rFonts w:hint="eastAsia"/>
          <w:sz w:val="24"/>
        </w:rPr>
        <w:t xml:space="preserve">.3 </w:t>
      </w:r>
      <w:r w:rsidR="004D4650" w:rsidRPr="00EB1278">
        <w:rPr>
          <w:rFonts w:hint="eastAsia"/>
          <w:sz w:val="24"/>
        </w:rPr>
        <w:t xml:space="preserve"> </w:t>
      </w:r>
      <w:r w:rsidR="00F534F4" w:rsidRPr="00EB1278">
        <w:rPr>
          <w:rFonts w:hint="eastAsia"/>
          <w:sz w:val="24"/>
        </w:rPr>
        <w:t>目录</w:t>
      </w:r>
      <w:bookmarkEnd w:id="30"/>
    </w:p>
    <w:p w:rsidR="00F534F4" w:rsidRPr="00EB1278" w:rsidRDefault="00F534F4" w:rsidP="00EB1278">
      <w:pPr>
        <w:ind w:firstLineChars="200" w:firstLine="480"/>
        <w:rPr>
          <w:sz w:val="24"/>
        </w:rPr>
      </w:pPr>
      <w:r w:rsidRPr="00EB1278">
        <w:rPr>
          <w:rFonts w:hint="eastAsia"/>
          <w:sz w:val="24"/>
        </w:rPr>
        <w:lastRenderedPageBreak/>
        <w:t>目录应列出</w:t>
      </w:r>
      <w:r w:rsidR="00CB30A8">
        <w:rPr>
          <w:rFonts w:hint="eastAsia"/>
          <w:sz w:val="24"/>
        </w:rPr>
        <w:t>引言、</w:t>
      </w:r>
      <w:r w:rsidRPr="00EB1278">
        <w:rPr>
          <w:rFonts w:hint="eastAsia"/>
          <w:sz w:val="24"/>
        </w:rPr>
        <w:t>章、第一层次的条和附录的标题</w:t>
      </w:r>
      <w:r w:rsidR="00CB30A8" w:rsidRPr="00EB1278">
        <w:rPr>
          <w:rFonts w:hint="eastAsia"/>
          <w:sz w:val="24"/>
        </w:rPr>
        <w:t>、编号</w:t>
      </w:r>
      <w:r w:rsidR="00CB30A8">
        <w:rPr>
          <w:rFonts w:hint="eastAsia"/>
          <w:sz w:val="24"/>
        </w:rPr>
        <w:t>（不包括引言）</w:t>
      </w:r>
      <w:r w:rsidRPr="00EB1278">
        <w:rPr>
          <w:rFonts w:hint="eastAsia"/>
          <w:sz w:val="24"/>
        </w:rPr>
        <w:t>及所在页码。标题与页码之间用虚线连接。</w:t>
      </w:r>
      <w:r w:rsidR="00FA5BC4">
        <w:rPr>
          <w:rFonts w:hint="eastAsia"/>
          <w:sz w:val="24"/>
        </w:rPr>
        <w:t>扉页部分无页码，目录与引言部分的页码使用罗马数字，自规程正文起的页码使用阿拉伯数字。</w:t>
      </w:r>
    </w:p>
    <w:p w:rsidR="00F534F4" w:rsidRPr="00EB1278" w:rsidRDefault="00DD1172" w:rsidP="00AB1103">
      <w:pPr>
        <w:outlineLvl w:val="0"/>
        <w:rPr>
          <w:sz w:val="24"/>
        </w:rPr>
      </w:pPr>
      <w:bookmarkStart w:id="31" w:name="_Toc51402038"/>
      <w:r>
        <w:rPr>
          <w:rFonts w:hint="eastAsia"/>
          <w:sz w:val="24"/>
        </w:rPr>
        <w:t>6</w:t>
      </w:r>
      <w:r w:rsidR="00F534F4" w:rsidRPr="00EB1278">
        <w:rPr>
          <w:rFonts w:hint="eastAsia"/>
          <w:sz w:val="24"/>
        </w:rPr>
        <w:t xml:space="preserve">.4 </w:t>
      </w:r>
      <w:r w:rsidR="00F534F4" w:rsidRPr="00EB1278">
        <w:rPr>
          <w:rFonts w:hint="eastAsia"/>
          <w:sz w:val="24"/>
        </w:rPr>
        <w:t>引言</w:t>
      </w:r>
      <w:bookmarkEnd w:id="31"/>
    </w:p>
    <w:p w:rsidR="00F534F4" w:rsidRPr="00EB1278" w:rsidRDefault="00F534F4" w:rsidP="00EB1278">
      <w:pPr>
        <w:ind w:firstLineChars="200" w:firstLine="480"/>
        <w:rPr>
          <w:sz w:val="24"/>
        </w:rPr>
      </w:pPr>
      <w:r w:rsidRPr="00EB1278">
        <w:rPr>
          <w:rFonts w:hint="eastAsia"/>
          <w:sz w:val="24"/>
        </w:rPr>
        <w:t>引言不编号，</w:t>
      </w:r>
      <w:r w:rsidR="00902CF0">
        <w:rPr>
          <w:rFonts w:hint="eastAsia"/>
          <w:sz w:val="24"/>
        </w:rPr>
        <w:t>应</w:t>
      </w:r>
      <w:r w:rsidR="00830698">
        <w:rPr>
          <w:rFonts w:hint="eastAsia"/>
          <w:sz w:val="24"/>
        </w:rPr>
        <w:t>包括如下内容：规程编制所依据的规则；</w:t>
      </w:r>
      <w:r w:rsidR="00A30811" w:rsidRPr="00EB1278">
        <w:rPr>
          <w:rFonts w:hint="eastAsia"/>
          <w:sz w:val="24"/>
        </w:rPr>
        <w:t>采用国际建议、国际文件或国际标准</w:t>
      </w:r>
      <w:r w:rsidR="00A30811">
        <w:rPr>
          <w:rFonts w:hint="eastAsia"/>
          <w:sz w:val="24"/>
        </w:rPr>
        <w:t>的</w:t>
      </w:r>
      <w:r w:rsidR="00A30811" w:rsidRPr="00EB1278">
        <w:rPr>
          <w:rFonts w:hint="eastAsia"/>
          <w:sz w:val="24"/>
        </w:rPr>
        <w:t>程度或情况。</w:t>
      </w:r>
      <w:r w:rsidR="00D6534D">
        <w:rPr>
          <w:rFonts w:hint="eastAsia"/>
          <w:sz w:val="24"/>
        </w:rPr>
        <w:t>如</w:t>
      </w:r>
      <w:r w:rsidR="00A30811">
        <w:rPr>
          <w:rFonts w:hint="eastAsia"/>
          <w:sz w:val="24"/>
        </w:rPr>
        <w:t>对规程进行修订</w:t>
      </w:r>
      <w:r w:rsidR="00A30811">
        <w:rPr>
          <w:rFonts w:hint="eastAsia"/>
          <w:sz w:val="24"/>
        </w:rPr>
        <w:t>,</w:t>
      </w:r>
      <w:r w:rsidR="00A30811">
        <w:rPr>
          <w:rFonts w:hint="eastAsia"/>
          <w:sz w:val="24"/>
        </w:rPr>
        <w:t>还应包括如下内容</w:t>
      </w:r>
      <w:r w:rsidR="00A30811">
        <w:rPr>
          <w:rFonts w:hint="eastAsia"/>
          <w:sz w:val="24"/>
        </w:rPr>
        <w:t>:</w:t>
      </w:r>
      <w:r w:rsidR="00830698">
        <w:rPr>
          <w:rFonts w:hint="eastAsia"/>
          <w:sz w:val="24"/>
        </w:rPr>
        <w:t>规程代替的全部或部分其他文件的说明；给出被代替的规程</w:t>
      </w:r>
      <w:r w:rsidR="00AB1335">
        <w:rPr>
          <w:rFonts w:hint="eastAsia"/>
          <w:sz w:val="24"/>
        </w:rPr>
        <w:t>或其他文件的编号和名称，列出与前一版本相比的主要技术变化</w:t>
      </w:r>
      <w:r w:rsidR="00EA4969">
        <w:rPr>
          <w:rFonts w:hint="eastAsia"/>
          <w:sz w:val="24"/>
        </w:rPr>
        <w:t>；</w:t>
      </w:r>
      <w:r w:rsidR="006320E4">
        <w:rPr>
          <w:rFonts w:hint="eastAsia"/>
          <w:sz w:val="24"/>
        </w:rPr>
        <w:t>与相关技术文件的相关条款的一致程度。本</w:t>
      </w:r>
      <w:r w:rsidR="00312486">
        <w:rPr>
          <w:rFonts w:hint="eastAsia"/>
          <w:sz w:val="24"/>
        </w:rPr>
        <w:t>规程的历次版本发布情况</w:t>
      </w:r>
      <w:r w:rsidR="00A30811">
        <w:rPr>
          <w:rFonts w:hint="eastAsia"/>
          <w:sz w:val="24"/>
        </w:rPr>
        <w:t>。</w:t>
      </w:r>
      <w:r w:rsidR="00A30811" w:rsidRPr="00EB1278" w:rsidDel="00A30811">
        <w:rPr>
          <w:rFonts w:hint="eastAsia"/>
          <w:sz w:val="24"/>
        </w:rPr>
        <w:t xml:space="preserve"> </w:t>
      </w:r>
    </w:p>
    <w:p w:rsidR="00F534F4" w:rsidRPr="00EB1278" w:rsidRDefault="00DD1172" w:rsidP="00AB1103">
      <w:pPr>
        <w:outlineLvl w:val="0"/>
        <w:rPr>
          <w:sz w:val="24"/>
        </w:rPr>
      </w:pPr>
      <w:bookmarkStart w:id="32" w:name="_Toc51402039"/>
      <w:r>
        <w:rPr>
          <w:rFonts w:hint="eastAsia"/>
          <w:sz w:val="24"/>
        </w:rPr>
        <w:t>6</w:t>
      </w:r>
      <w:r w:rsidR="00165112">
        <w:rPr>
          <w:rFonts w:hint="eastAsia"/>
          <w:sz w:val="24"/>
        </w:rPr>
        <w:t>.5</w:t>
      </w:r>
      <w:r w:rsidR="00F534F4" w:rsidRPr="00EB1278">
        <w:rPr>
          <w:rFonts w:hint="eastAsia"/>
          <w:sz w:val="24"/>
        </w:rPr>
        <w:t>范围</w:t>
      </w:r>
      <w:bookmarkEnd w:id="32"/>
    </w:p>
    <w:p w:rsidR="00F534F4" w:rsidRPr="00EB1278" w:rsidRDefault="0066520C" w:rsidP="00EB1278">
      <w:pPr>
        <w:ind w:firstLineChars="200" w:firstLine="480"/>
        <w:rPr>
          <w:sz w:val="24"/>
        </w:rPr>
      </w:pPr>
      <w:r>
        <w:rPr>
          <w:rFonts w:hint="eastAsia"/>
          <w:sz w:val="24"/>
        </w:rPr>
        <w:t>该部分用来说明规程的适用范围，以明确规定规程的主题及对该计量</w:t>
      </w:r>
      <w:r w:rsidR="00F534F4" w:rsidRPr="00EB1278">
        <w:rPr>
          <w:rFonts w:hint="eastAsia"/>
          <w:sz w:val="24"/>
        </w:rPr>
        <w:t>控制有关阶段的要求。</w:t>
      </w:r>
      <w:r w:rsidR="00F534F4" w:rsidRPr="000039FF">
        <w:rPr>
          <w:rFonts w:hint="eastAsia"/>
          <w:sz w:val="24"/>
        </w:rPr>
        <w:t>如</w:t>
      </w:r>
      <w:r w:rsidR="00D13389">
        <w:rPr>
          <w:rFonts w:hint="eastAsia"/>
          <w:sz w:val="24"/>
        </w:rPr>
        <w:t>：</w:t>
      </w:r>
      <w:r w:rsidR="00F534F4" w:rsidRPr="000039FF">
        <w:rPr>
          <w:rFonts w:hint="eastAsia"/>
          <w:sz w:val="24"/>
        </w:rPr>
        <w:t>本规程适用于</w:t>
      </w:r>
      <w:r w:rsidR="00A30BEC" w:rsidRPr="000039FF">
        <w:rPr>
          <w:rFonts w:hint="eastAsia"/>
          <w:sz w:val="24"/>
        </w:rPr>
        <w:t>××</w:t>
      </w:r>
      <w:r w:rsidR="00F534F4" w:rsidRPr="000039FF">
        <w:rPr>
          <w:rFonts w:hint="eastAsia"/>
          <w:sz w:val="24"/>
        </w:rPr>
        <w:t>计量器具</w:t>
      </w:r>
      <w:r w:rsidR="00F534F4" w:rsidRPr="000039FF">
        <w:rPr>
          <w:rFonts w:hint="eastAsia"/>
          <w:sz w:val="24"/>
        </w:rPr>
        <w:t>(</w:t>
      </w:r>
      <w:r w:rsidR="00A97F61">
        <w:rPr>
          <w:rFonts w:hint="eastAsia"/>
          <w:sz w:val="24"/>
        </w:rPr>
        <w:t>量程，</w:t>
      </w:r>
      <w:r w:rsidR="00F534F4" w:rsidRPr="000039FF">
        <w:rPr>
          <w:rFonts w:hint="eastAsia"/>
          <w:sz w:val="24"/>
        </w:rPr>
        <w:t>范围</w:t>
      </w:r>
      <w:r w:rsidR="00A03DA7">
        <w:rPr>
          <w:rFonts w:hint="eastAsia"/>
          <w:sz w:val="24"/>
        </w:rPr>
        <w:t>等</w:t>
      </w:r>
      <w:r w:rsidR="00F534F4" w:rsidRPr="000039FF">
        <w:rPr>
          <w:rFonts w:hint="eastAsia"/>
          <w:sz w:val="24"/>
        </w:rPr>
        <w:t>)</w:t>
      </w:r>
      <w:r>
        <w:rPr>
          <w:rFonts w:hint="eastAsia"/>
          <w:sz w:val="24"/>
        </w:rPr>
        <w:t>的首次检定、后续检定和</w:t>
      </w:r>
      <w:r w:rsidRPr="003E16C3">
        <w:rPr>
          <w:rFonts w:hint="eastAsia"/>
          <w:color w:val="000000" w:themeColor="text1"/>
          <w:sz w:val="24"/>
        </w:rPr>
        <w:t>监督</w:t>
      </w:r>
      <w:r w:rsidR="00F534F4" w:rsidRPr="000039FF">
        <w:rPr>
          <w:rFonts w:hint="eastAsia"/>
          <w:sz w:val="24"/>
        </w:rPr>
        <w:t>检</w:t>
      </w:r>
      <w:r w:rsidR="000E4E66">
        <w:rPr>
          <w:rFonts w:hint="eastAsia"/>
          <w:sz w:val="24"/>
        </w:rPr>
        <w:t>查</w:t>
      </w:r>
      <w:r w:rsidR="00F534F4" w:rsidRPr="000039FF">
        <w:rPr>
          <w:rFonts w:hint="eastAsia"/>
          <w:sz w:val="24"/>
        </w:rPr>
        <w:t>。</w:t>
      </w:r>
    </w:p>
    <w:p w:rsidR="00F534F4" w:rsidRPr="00EB1278" w:rsidRDefault="00DD1172" w:rsidP="00AB1103">
      <w:pPr>
        <w:outlineLvl w:val="0"/>
        <w:rPr>
          <w:sz w:val="24"/>
        </w:rPr>
      </w:pPr>
      <w:bookmarkStart w:id="33" w:name="_Toc51402040"/>
      <w:r>
        <w:rPr>
          <w:rFonts w:hint="eastAsia"/>
          <w:sz w:val="24"/>
        </w:rPr>
        <w:t>6</w:t>
      </w:r>
      <w:r w:rsidR="00165112">
        <w:rPr>
          <w:rFonts w:hint="eastAsia"/>
          <w:sz w:val="24"/>
        </w:rPr>
        <w:t>.6</w:t>
      </w:r>
      <w:r w:rsidR="00F534F4" w:rsidRPr="00EB1278">
        <w:rPr>
          <w:rFonts w:hint="eastAsia"/>
          <w:sz w:val="24"/>
        </w:rPr>
        <w:t xml:space="preserve"> </w:t>
      </w:r>
      <w:r w:rsidR="00F534F4" w:rsidRPr="00EB1278">
        <w:rPr>
          <w:rFonts w:hint="eastAsia"/>
          <w:sz w:val="24"/>
        </w:rPr>
        <w:t>引用文</w:t>
      </w:r>
      <w:r w:rsidR="00A30811">
        <w:rPr>
          <w:rFonts w:hint="eastAsia"/>
          <w:sz w:val="24"/>
        </w:rPr>
        <w:t>件</w:t>
      </w:r>
      <w:bookmarkEnd w:id="33"/>
    </w:p>
    <w:p w:rsidR="003318FB" w:rsidRPr="00EB1278" w:rsidRDefault="00797027" w:rsidP="000D06E9">
      <w:pPr>
        <w:ind w:firstLineChars="200" w:firstLine="480"/>
        <w:rPr>
          <w:sz w:val="24"/>
        </w:rPr>
      </w:pPr>
      <w:r w:rsidRPr="000D06E9">
        <w:rPr>
          <w:rFonts w:hint="eastAsia"/>
          <w:color w:val="000000" w:themeColor="text1"/>
          <w:sz w:val="24"/>
        </w:rPr>
        <w:t>规程的</w:t>
      </w:r>
      <w:r w:rsidR="0049707D" w:rsidRPr="000D06E9">
        <w:rPr>
          <w:rFonts w:hint="eastAsia"/>
          <w:color w:val="000000" w:themeColor="text1"/>
          <w:sz w:val="24"/>
        </w:rPr>
        <w:t>引用文</w:t>
      </w:r>
      <w:r w:rsidR="00A30811" w:rsidRPr="000D06E9">
        <w:rPr>
          <w:rFonts w:hint="eastAsia"/>
          <w:color w:val="000000" w:themeColor="text1"/>
          <w:sz w:val="24"/>
        </w:rPr>
        <w:t>件</w:t>
      </w:r>
      <w:r w:rsidRPr="000D06E9">
        <w:rPr>
          <w:rFonts w:hint="eastAsia"/>
          <w:color w:val="000000" w:themeColor="text1"/>
          <w:sz w:val="24"/>
        </w:rPr>
        <w:t>是指该</w:t>
      </w:r>
      <w:r w:rsidR="0049707D" w:rsidRPr="000D06E9">
        <w:rPr>
          <w:rFonts w:hint="eastAsia"/>
          <w:color w:val="000000" w:themeColor="text1"/>
          <w:sz w:val="24"/>
        </w:rPr>
        <w:t>规程</w:t>
      </w:r>
      <w:r w:rsidR="00280019" w:rsidRPr="000D06E9">
        <w:rPr>
          <w:rFonts w:hint="eastAsia"/>
          <w:color w:val="000000" w:themeColor="text1"/>
          <w:sz w:val="24"/>
        </w:rPr>
        <w:t>在编写过程中</w:t>
      </w:r>
      <w:r w:rsidRPr="000D06E9">
        <w:rPr>
          <w:rFonts w:hint="eastAsia"/>
          <w:color w:val="000000" w:themeColor="text1"/>
          <w:sz w:val="24"/>
        </w:rPr>
        <w:t>采用了</w:t>
      </w:r>
      <w:r w:rsidR="001B3604" w:rsidRPr="000D06E9">
        <w:rPr>
          <w:rFonts w:hint="eastAsia"/>
          <w:color w:val="000000" w:themeColor="text1"/>
          <w:sz w:val="24"/>
        </w:rPr>
        <w:t>引用</w:t>
      </w:r>
      <w:r w:rsidRPr="000D06E9">
        <w:rPr>
          <w:rFonts w:hint="eastAsia"/>
          <w:color w:val="000000" w:themeColor="text1"/>
          <w:sz w:val="24"/>
        </w:rPr>
        <w:t>文件中的部分内容，例如</w:t>
      </w:r>
      <w:r w:rsidR="00650E82" w:rsidRPr="000D06E9">
        <w:rPr>
          <w:rFonts w:hint="eastAsia"/>
          <w:color w:val="000000" w:themeColor="text1"/>
          <w:sz w:val="24"/>
        </w:rPr>
        <w:t>名词术语、</w:t>
      </w:r>
      <w:r w:rsidR="0066520C" w:rsidRPr="000D06E9">
        <w:rPr>
          <w:rFonts w:hint="eastAsia"/>
          <w:color w:val="000000" w:themeColor="text1"/>
          <w:sz w:val="24"/>
        </w:rPr>
        <w:t>检测</w:t>
      </w:r>
      <w:r w:rsidRPr="000D06E9">
        <w:rPr>
          <w:rFonts w:hint="eastAsia"/>
          <w:color w:val="000000" w:themeColor="text1"/>
          <w:sz w:val="24"/>
        </w:rPr>
        <w:t>方法、技术指标等</w:t>
      </w:r>
      <w:r w:rsidR="0049707D" w:rsidRPr="00EB1278">
        <w:rPr>
          <w:rFonts w:hint="eastAsia"/>
          <w:sz w:val="24"/>
        </w:rPr>
        <w:t>。</w:t>
      </w:r>
      <w:r w:rsidR="000D086D" w:rsidRPr="00EB1278">
        <w:rPr>
          <w:rFonts w:hint="eastAsia"/>
          <w:sz w:val="24"/>
        </w:rPr>
        <w:t>引用文</w:t>
      </w:r>
      <w:r w:rsidR="00A30811">
        <w:rPr>
          <w:rFonts w:hint="eastAsia"/>
          <w:sz w:val="24"/>
        </w:rPr>
        <w:t>件</w:t>
      </w:r>
      <w:r w:rsidR="000D086D" w:rsidRPr="00EB1278">
        <w:rPr>
          <w:rFonts w:hint="eastAsia"/>
          <w:sz w:val="24"/>
        </w:rPr>
        <w:t>应为正式出版物。</w:t>
      </w:r>
      <w:r w:rsidR="00712448">
        <w:rPr>
          <w:rFonts w:hint="eastAsia"/>
          <w:sz w:val="24"/>
        </w:rPr>
        <w:t>引用</w:t>
      </w:r>
      <w:r w:rsidR="003318FB">
        <w:rPr>
          <w:rFonts w:hint="eastAsia"/>
          <w:sz w:val="24"/>
        </w:rPr>
        <w:t>文件时</w:t>
      </w:r>
      <w:r w:rsidR="00712448">
        <w:rPr>
          <w:rFonts w:hint="eastAsia"/>
          <w:sz w:val="24"/>
        </w:rPr>
        <w:t>，应给出</w:t>
      </w:r>
      <w:r w:rsidR="003318FB">
        <w:rPr>
          <w:rFonts w:hint="eastAsia"/>
          <w:sz w:val="24"/>
        </w:rPr>
        <w:t>文件的</w:t>
      </w:r>
      <w:r w:rsidR="00434949">
        <w:rPr>
          <w:rFonts w:hint="eastAsia"/>
          <w:sz w:val="24"/>
        </w:rPr>
        <w:t>编号</w:t>
      </w:r>
      <w:r w:rsidR="0061024D">
        <w:rPr>
          <w:rFonts w:hint="eastAsia"/>
          <w:sz w:val="24"/>
        </w:rPr>
        <w:t>（引用标准时，给出标准代号</w:t>
      </w:r>
      <w:r w:rsidR="0061024D" w:rsidRPr="00EB1278">
        <w:rPr>
          <w:rFonts w:hint="eastAsia"/>
          <w:sz w:val="24"/>
        </w:rPr>
        <w:t>、</w:t>
      </w:r>
      <w:r w:rsidR="0061024D">
        <w:rPr>
          <w:rFonts w:hint="eastAsia"/>
          <w:sz w:val="24"/>
        </w:rPr>
        <w:t>顺序号）以及完整的文件名称</w:t>
      </w:r>
      <w:r w:rsidR="00F439FB">
        <w:rPr>
          <w:rFonts w:hint="eastAsia"/>
          <w:sz w:val="24"/>
        </w:rPr>
        <w:t>。</w:t>
      </w:r>
      <w:r w:rsidR="003318FB">
        <w:rPr>
          <w:rFonts w:hint="eastAsia"/>
          <w:sz w:val="24"/>
        </w:rPr>
        <w:t>凡是注日期的引用文件，仅注日期的版本适用于</w:t>
      </w:r>
      <w:r w:rsidR="00565384">
        <w:rPr>
          <w:rFonts w:hint="eastAsia"/>
          <w:sz w:val="24"/>
        </w:rPr>
        <w:t>该规程；凡是不注日期的引用文件，</w:t>
      </w:r>
      <w:r w:rsidR="00434949">
        <w:rPr>
          <w:rFonts w:hint="eastAsia"/>
          <w:sz w:val="24"/>
        </w:rPr>
        <w:t>应注明“</w:t>
      </w:r>
      <w:r w:rsidR="00565384">
        <w:rPr>
          <w:rFonts w:hint="eastAsia"/>
          <w:sz w:val="24"/>
        </w:rPr>
        <w:t>其最新版本（包括所有的修改单）适用于本规程”</w:t>
      </w:r>
      <w:r w:rsidR="003318FB">
        <w:rPr>
          <w:rFonts w:hint="eastAsia"/>
          <w:sz w:val="24"/>
        </w:rPr>
        <w:t>。</w:t>
      </w:r>
    </w:p>
    <w:p w:rsidR="003318FB" w:rsidRDefault="000D086D" w:rsidP="00EB1278">
      <w:pPr>
        <w:ind w:firstLineChars="200" w:firstLine="480"/>
        <w:rPr>
          <w:sz w:val="24"/>
        </w:rPr>
      </w:pPr>
      <w:r w:rsidRPr="006A1778">
        <w:rPr>
          <w:rFonts w:hint="eastAsia"/>
          <w:color w:val="000000"/>
          <w:sz w:val="24"/>
        </w:rPr>
        <w:t>引用国际文件时，应在编</w:t>
      </w:r>
      <w:r w:rsidR="00AD3D53" w:rsidRPr="006A1778">
        <w:rPr>
          <w:rFonts w:hint="eastAsia"/>
          <w:color w:val="000000"/>
          <w:sz w:val="24"/>
        </w:rPr>
        <w:t>（</w:t>
      </w:r>
      <w:r w:rsidR="003A76CA" w:rsidRPr="006A1778">
        <w:rPr>
          <w:rFonts w:hint="eastAsia"/>
          <w:color w:val="000000"/>
          <w:sz w:val="24"/>
        </w:rPr>
        <w:t>年</w:t>
      </w:r>
      <w:r w:rsidR="00AD3D53" w:rsidRPr="006A1778">
        <w:rPr>
          <w:rFonts w:hint="eastAsia"/>
          <w:color w:val="000000"/>
          <w:sz w:val="24"/>
        </w:rPr>
        <w:t>）</w:t>
      </w:r>
      <w:r w:rsidRPr="006A1778">
        <w:rPr>
          <w:rFonts w:hint="eastAsia"/>
          <w:color w:val="000000"/>
          <w:sz w:val="24"/>
        </w:rPr>
        <w:t>号后给出中文译名，</w:t>
      </w:r>
      <w:r w:rsidR="0061024D" w:rsidRPr="006A1778">
        <w:rPr>
          <w:rFonts w:hint="eastAsia"/>
          <w:color w:val="000000"/>
          <w:sz w:val="24"/>
        </w:rPr>
        <w:t>并在其后的圆</w:t>
      </w:r>
      <w:r w:rsidRPr="006A1778">
        <w:rPr>
          <w:rFonts w:hint="eastAsia"/>
          <w:color w:val="000000"/>
          <w:sz w:val="24"/>
        </w:rPr>
        <w:t>括号</w:t>
      </w:r>
      <w:r w:rsidR="003A76CA" w:rsidRPr="006A1778">
        <w:rPr>
          <w:rFonts w:hint="eastAsia"/>
          <w:color w:val="000000"/>
          <w:sz w:val="24"/>
        </w:rPr>
        <w:t>中</w:t>
      </w:r>
      <w:r w:rsidRPr="006A1778">
        <w:rPr>
          <w:rFonts w:hint="eastAsia"/>
          <w:color w:val="000000"/>
          <w:sz w:val="24"/>
        </w:rPr>
        <w:t>给出原文名称</w:t>
      </w:r>
      <w:r w:rsidRPr="00EB1278">
        <w:rPr>
          <w:rFonts w:hint="eastAsia"/>
          <w:sz w:val="24"/>
        </w:rPr>
        <w:t>。</w:t>
      </w:r>
    </w:p>
    <w:p w:rsidR="00F534F4" w:rsidRDefault="00A30811" w:rsidP="004C7180">
      <w:pPr>
        <w:ind w:firstLineChars="200" w:firstLine="480"/>
        <w:rPr>
          <w:sz w:val="24"/>
        </w:rPr>
      </w:pPr>
      <w:r>
        <w:rPr>
          <w:rFonts w:hint="eastAsia"/>
          <w:sz w:val="24"/>
        </w:rPr>
        <w:t>引用文件</w:t>
      </w:r>
      <w:r w:rsidR="003318FB">
        <w:rPr>
          <w:rFonts w:hint="eastAsia"/>
          <w:sz w:val="24"/>
        </w:rPr>
        <w:t>清单</w:t>
      </w:r>
      <w:r w:rsidR="004B1E84">
        <w:rPr>
          <w:rFonts w:hint="eastAsia"/>
          <w:sz w:val="24"/>
        </w:rPr>
        <w:t>的排列依次</w:t>
      </w:r>
      <w:r w:rsidR="00F439FB">
        <w:rPr>
          <w:rFonts w:hint="eastAsia"/>
          <w:sz w:val="24"/>
        </w:rPr>
        <w:t>为：</w:t>
      </w:r>
      <w:r w:rsidR="004C7180">
        <w:rPr>
          <w:rFonts w:hint="eastAsia"/>
          <w:sz w:val="24"/>
        </w:rPr>
        <w:t>国家计量技术规</w:t>
      </w:r>
      <w:r w:rsidR="00663745">
        <w:rPr>
          <w:rFonts w:hint="eastAsia"/>
          <w:sz w:val="24"/>
        </w:rPr>
        <w:t>范</w:t>
      </w:r>
      <w:r w:rsidR="004C7180">
        <w:rPr>
          <w:rFonts w:hint="eastAsia"/>
          <w:sz w:val="24"/>
        </w:rPr>
        <w:t>、</w:t>
      </w:r>
      <w:r w:rsidR="003318FB">
        <w:rPr>
          <w:rFonts w:hint="eastAsia"/>
          <w:sz w:val="24"/>
        </w:rPr>
        <w:t>国</w:t>
      </w:r>
      <w:r w:rsidR="004C7180">
        <w:rPr>
          <w:rFonts w:hint="eastAsia"/>
          <w:sz w:val="24"/>
        </w:rPr>
        <w:t>家</w:t>
      </w:r>
      <w:r w:rsidR="003318FB">
        <w:rPr>
          <w:rFonts w:hint="eastAsia"/>
          <w:sz w:val="24"/>
        </w:rPr>
        <w:t>标准</w:t>
      </w:r>
      <w:r w:rsidR="00F439FB">
        <w:rPr>
          <w:rFonts w:hint="eastAsia"/>
          <w:sz w:val="24"/>
        </w:rPr>
        <w:t>、国际建议、</w:t>
      </w:r>
      <w:r w:rsidR="004B1E84">
        <w:rPr>
          <w:rFonts w:hint="eastAsia"/>
          <w:sz w:val="24"/>
        </w:rPr>
        <w:t>国际文件、</w:t>
      </w:r>
      <w:r w:rsidR="003318FB">
        <w:rPr>
          <w:rFonts w:hint="eastAsia"/>
          <w:sz w:val="24"/>
        </w:rPr>
        <w:t>国际标准</w:t>
      </w:r>
      <w:r w:rsidR="004B1E84">
        <w:rPr>
          <w:rFonts w:hint="eastAsia"/>
          <w:sz w:val="24"/>
        </w:rPr>
        <w:t>，以上文件</w:t>
      </w:r>
      <w:r w:rsidR="00740151">
        <w:rPr>
          <w:rFonts w:hint="eastAsia"/>
          <w:sz w:val="24"/>
        </w:rPr>
        <w:t>按顺序号排列</w:t>
      </w:r>
      <w:r w:rsidR="004B1E84">
        <w:rPr>
          <w:rFonts w:hint="eastAsia"/>
          <w:sz w:val="24"/>
        </w:rPr>
        <w:t>。</w:t>
      </w:r>
      <w:r w:rsidR="004B1E84">
        <w:rPr>
          <w:rFonts w:hint="eastAsia"/>
          <w:sz w:val="24"/>
        </w:rPr>
        <w:t xml:space="preserve"> </w:t>
      </w:r>
    </w:p>
    <w:p w:rsidR="00F534F4" w:rsidRPr="00EB1278" w:rsidRDefault="00DD1172" w:rsidP="00AB1103">
      <w:pPr>
        <w:outlineLvl w:val="0"/>
        <w:rPr>
          <w:sz w:val="24"/>
        </w:rPr>
      </w:pPr>
      <w:bookmarkStart w:id="34" w:name="_Toc51402041"/>
      <w:r>
        <w:rPr>
          <w:rFonts w:hint="eastAsia"/>
          <w:sz w:val="24"/>
        </w:rPr>
        <w:t>6</w:t>
      </w:r>
      <w:r w:rsidR="00165112">
        <w:rPr>
          <w:rFonts w:hint="eastAsia"/>
          <w:sz w:val="24"/>
        </w:rPr>
        <w:t>.7</w:t>
      </w:r>
      <w:r w:rsidR="001A2B90">
        <w:rPr>
          <w:rFonts w:hint="eastAsia"/>
          <w:sz w:val="24"/>
        </w:rPr>
        <w:t>术语和定义</w:t>
      </w:r>
      <w:bookmarkEnd w:id="34"/>
    </w:p>
    <w:p w:rsidR="00B13B00" w:rsidRDefault="001A3948" w:rsidP="00EB1278">
      <w:pPr>
        <w:ind w:firstLineChars="200" w:firstLine="480"/>
        <w:rPr>
          <w:sz w:val="24"/>
        </w:rPr>
      </w:pPr>
      <w:r>
        <w:rPr>
          <w:rFonts w:hint="eastAsia"/>
          <w:sz w:val="24"/>
        </w:rPr>
        <w:t>当规程涉及国家尚未做出</w:t>
      </w:r>
      <w:r w:rsidR="00F534F4" w:rsidRPr="00EB1278">
        <w:rPr>
          <w:rFonts w:hint="eastAsia"/>
          <w:sz w:val="24"/>
        </w:rPr>
        <w:t>规定的术语时，应在本章给出必要的定义。</w:t>
      </w:r>
    </w:p>
    <w:p w:rsidR="00B13B00" w:rsidRDefault="00B13B00" w:rsidP="00EB1278">
      <w:pPr>
        <w:ind w:firstLineChars="200" w:firstLine="480"/>
        <w:rPr>
          <w:sz w:val="24"/>
        </w:rPr>
      </w:pPr>
      <w:r w:rsidRPr="00EB1278">
        <w:rPr>
          <w:rFonts w:hint="eastAsia"/>
          <w:sz w:val="24"/>
        </w:rPr>
        <w:t>术语条目应包括以下内容：条目编码、术语、英文对应词</w:t>
      </w:r>
      <w:r w:rsidR="000D06E9" w:rsidRPr="000D06E9">
        <w:rPr>
          <w:rFonts w:hint="eastAsia"/>
          <w:color w:val="000000" w:themeColor="text1"/>
          <w:sz w:val="24"/>
        </w:rPr>
        <w:t>（除专用名词外，英文对应</w:t>
      </w:r>
      <w:proofErr w:type="gramStart"/>
      <w:r w:rsidR="000D06E9" w:rsidRPr="000D06E9">
        <w:rPr>
          <w:rFonts w:hint="eastAsia"/>
          <w:color w:val="000000" w:themeColor="text1"/>
          <w:sz w:val="24"/>
        </w:rPr>
        <w:t>词全部</w:t>
      </w:r>
      <w:proofErr w:type="gramEnd"/>
      <w:r w:rsidR="000D06E9" w:rsidRPr="000D06E9">
        <w:rPr>
          <w:rFonts w:hint="eastAsia"/>
          <w:color w:val="000000" w:themeColor="text1"/>
          <w:sz w:val="24"/>
        </w:rPr>
        <w:t>使用小写字母，名词为单数</w:t>
      </w:r>
      <w:r w:rsidRPr="000D06E9">
        <w:rPr>
          <w:rFonts w:hint="eastAsia"/>
          <w:color w:val="000000" w:themeColor="text1"/>
          <w:sz w:val="24"/>
        </w:rPr>
        <w:t>）</w:t>
      </w:r>
      <w:r w:rsidRPr="00EB1278">
        <w:rPr>
          <w:rFonts w:hint="eastAsia"/>
          <w:sz w:val="24"/>
        </w:rPr>
        <w:t>、定义。</w:t>
      </w:r>
      <w:r>
        <w:rPr>
          <w:rFonts w:hint="eastAsia"/>
          <w:sz w:val="24"/>
        </w:rPr>
        <w:t>编写方式应符合</w:t>
      </w:r>
      <w:r w:rsidRPr="00EB1278">
        <w:rPr>
          <w:rFonts w:hint="eastAsia"/>
          <w:sz w:val="24"/>
        </w:rPr>
        <w:t>GB/T 200</w:t>
      </w:r>
      <w:r>
        <w:rPr>
          <w:rFonts w:hint="eastAsia"/>
          <w:sz w:val="24"/>
        </w:rPr>
        <w:t>0</w:t>
      </w:r>
      <w:r w:rsidRPr="00EB1278">
        <w:rPr>
          <w:rFonts w:hint="eastAsia"/>
          <w:sz w:val="24"/>
        </w:rPr>
        <w:t>1.1</w:t>
      </w:r>
      <w:r>
        <w:rPr>
          <w:rFonts w:hint="eastAsia"/>
          <w:sz w:val="24"/>
        </w:rPr>
        <w:t>的要求。</w:t>
      </w:r>
    </w:p>
    <w:p w:rsidR="00BD14EF" w:rsidRPr="00EB1278" w:rsidRDefault="00BD14EF" w:rsidP="00EB1278">
      <w:pPr>
        <w:ind w:firstLineChars="200" w:firstLine="480"/>
        <w:rPr>
          <w:sz w:val="24"/>
        </w:rPr>
      </w:pPr>
      <w:r w:rsidRPr="00EB1278">
        <w:rPr>
          <w:rFonts w:hint="eastAsia"/>
          <w:sz w:val="24"/>
        </w:rPr>
        <w:t>为了使规程更易于理解</w:t>
      </w:r>
      <w:r w:rsidRPr="00EB1278">
        <w:rPr>
          <w:rFonts w:hint="eastAsia"/>
          <w:sz w:val="24"/>
        </w:rPr>
        <w:t>,</w:t>
      </w:r>
      <w:r w:rsidRPr="00EB1278">
        <w:rPr>
          <w:rFonts w:hint="eastAsia"/>
          <w:sz w:val="24"/>
        </w:rPr>
        <w:t>也可引用已定义的术语。</w:t>
      </w:r>
    </w:p>
    <w:p w:rsidR="00797B3D" w:rsidRPr="00EB1278" w:rsidRDefault="00BD14EF" w:rsidP="00EB1278">
      <w:pPr>
        <w:ind w:firstLineChars="200" w:firstLine="480"/>
        <w:rPr>
          <w:sz w:val="24"/>
        </w:rPr>
      </w:pPr>
      <w:r w:rsidRPr="00EB1278">
        <w:rPr>
          <w:rFonts w:hint="eastAsia"/>
          <w:sz w:val="24"/>
        </w:rPr>
        <w:t>内容应为：引导语</w:t>
      </w:r>
      <w:r w:rsidR="003A76CA">
        <w:rPr>
          <w:rFonts w:hint="eastAsia"/>
          <w:sz w:val="24"/>
        </w:rPr>
        <w:t>及</w:t>
      </w:r>
      <w:r w:rsidRPr="00EB1278">
        <w:rPr>
          <w:rFonts w:hint="eastAsia"/>
          <w:sz w:val="24"/>
        </w:rPr>
        <w:t>术语条目（清单）</w:t>
      </w:r>
      <w:r w:rsidR="00774C1A">
        <w:rPr>
          <w:rFonts w:hint="eastAsia"/>
          <w:sz w:val="24"/>
        </w:rPr>
        <w:t>。</w:t>
      </w:r>
      <w:r w:rsidR="00797B3D" w:rsidRPr="00EB1278">
        <w:rPr>
          <w:rFonts w:hint="eastAsia"/>
          <w:sz w:val="24"/>
        </w:rPr>
        <w:t>引导语为给出具体的术语和定义之前的说明。</w:t>
      </w:r>
    </w:p>
    <w:p w:rsidR="00797B3D" w:rsidRPr="00EB1278" w:rsidRDefault="00797B3D" w:rsidP="00EB1278">
      <w:pPr>
        <w:ind w:firstLineChars="200" w:firstLine="480"/>
        <w:rPr>
          <w:sz w:val="24"/>
        </w:rPr>
      </w:pPr>
      <w:r w:rsidRPr="00EB1278">
        <w:rPr>
          <w:rFonts w:hint="eastAsia"/>
          <w:sz w:val="24"/>
        </w:rPr>
        <w:t>例如：在</w:t>
      </w:r>
      <w:r w:rsidR="00D346E9" w:rsidRPr="00EB1278">
        <w:rPr>
          <w:rFonts w:hint="eastAsia"/>
          <w:sz w:val="24"/>
        </w:rPr>
        <w:t>本</w:t>
      </w:r>
      <w:r w:rsidRPr="00EB1278">
        <w:rPr>
          <w:rFonts w:hint="eastAsia"/>
          <w:sz w:val="24"/>
        </w:rPr>
        <w:t>规程中</w:t>
      </w:r>
      <w:r w:rsidR="00D346E9" w:rsidRPr="00EB1278">
        <w:rPr>
          <w:rFonts w:hint="eastAsia"/>
          <w:sz w:val="24"/>
        </w:rPr>
        <w:t>不仅界定了术语和定义，而且还引用了其他文件界定的术语和定义，则引导语为：“……界定的及以</w:t>
      </w:r>
      <w:r w:rsidRPr="00EB1278">
        <w:rPr>
          <w:rFonts w:hint="eastAsia"/>
          <w:sz w:val="24"/>
        </w:rPr>
        <w:t>下术语和定义适用于本规程</w:t>
      </w:r>
      <w:r w:rsidR="00D346E9" w:rsidRPr="00EB1278">
        <w:rPr>
          <w:rFonts w:hint="eastAsia"/>
          <w:sz w:val="24"/>
        </w:rPr>
        <w:t>”</w:t>
      </w:r>
      <w:r w:rsidRPr="00EB1278">
        <w:rPr>
          <w:rFonts w:hint="eastAsia"/>
          <w:sz w:val="24"/>
        </w:rPr>
        <w:t>。</w:t>
      </w:r>
    </w:p>
    <w:p w:rsidR="0044696F" w:rsidRPr="00EB1278" w:rsidRDefault="0044696F" w:rsidP="00EB1278">
      <w:pPr>
        <w:ind w:firstLineChars="200" w:firstLine="480"/>
        <w:rPr>
          <w:sz w:val="24"/>
        </w:rPr>
      </w:pPr>
      <w:r w:rsidRPr="00EB1278">
        <w:rPr>
          <w:rFonts w:hint="eastAsia"/>
          <w:sz w:val="24"/>
        </w:rPr>
        <w:t>如果术语引用其他文件</w:t>
      </w:r>
      <w:r w:rsidR="00470DFC" w:rsidRPr="00EB1278">
        <w:rPr>
          <w:rFonts w:hint="eastAsia"/>
          <w:sz w:val="24"/>
        </w:rPr>
        <w:t>的</w:t>
      </w:r>
      <w:r w:rsidRPr="00EB1278">
        <w:rPr>
          <w:rFonts w:hint="eastAsia"/>
          <w:sz w:val="24"/>
        </w:rPr>
        <w:t>，应在括号内给</w:t>
      </w:r>
      <w:r w:rsidR="00DE5053" w:rsidRPr="00EB1278">
        <w:rPr>
          <w:rFonts w:hint="eastAsia"/>
          <w:sz w:val="24"/>
        </w:rPr>
        <w:t>出此</w:t>
      </w:r>
      <w:r w:rsidRPr="00EB1278">
        <w:rPr>
          <w:rFonts w:hint="eastAsia"/>
          <w:sz w:val="24"/>
        </w:rPr>
        <w:t>文件</w:t>
      </w:r>
      <w:r w:rsidR="00DE5053" w:rsidRPr="00EB1278">
        <w:rPr>
          <w:rFonts w:hint="eastAsia"/>
          <w:sz w:val="24"/>
        </w:rPr>
        <w:t>的</w:t>
      </w:r>
      <w:r w:rsidR="009C531E">
        <w:rPr>
          <w:rFonts w:hint="eastAsia"/>
          <w:sz w:val="24"/>
        </w:rPr>
        <w:t>编号和序号</w:t>
      </w:r>
      <w:r w:rsidR="00DE5053" w:rsidRPr="00EB1278">
        <w:rPr>
          <w:rFonts w:hint="eastAsia"/>
          <w:sz w:val="24"/>
        </w:rPr>
        <w:t>。</w:t>
      </w:r>
    </w:p>
    <w:p w:rsidR="00861A5C" w:rsidRPr="00EB1278" w:rsidRDefault="00DD1172" w:rsidP="00AB1103">
      <w:pPr>
        <w:outlineLvl w:val="0"/>
        <w:rPr>
          <w:sz w:val="24"/>
        </w:rPr>
      </w:pPr>
      <w:bookmarkStart w:id="35" w:name="_Toc51402042"/>
      <w:r>
        <w:rPr>
          <w:rFonts w:hint="eastAsia"/>
          <w:sz w:val="24"/>
        </w:rPr>
        <w:t>6</w:t>
      </w:r>
      <w:r w:rsidR="003F5895">
        <w:rPr>
          <w:rFonts w:hint="eastAsia"/>
          <w:sz w:val="24"/>
        </w:rPr>
        <w:t>.8</w:t>
      </w:r>
      <w:r w:rsidR="00F534F4" w:rsidRPr="00EB1278">
        <w:rPr>
          <w:rFonts w:hint="eastAsia"/>
          <w:sz w:val="24"/>
        </w:rPr>
        <w:t xml:space="preserve"> </w:t>
      </w:r>
      <w:r w:rsidR="004D4650" w:rsidRPr="00EB1278">
        <w:rPr>
          <w:rFonts w:hint="eastAsia"/>
          <w:sz w:val="24"/>
        </w:rPr>
        <w:t xml:space="preserve"> </w:t>
      </w:r>
      <w:r w:rsidR="001A2B90">
        <w:rPr>
          <w:rFonts w:hint="eastAsia"/>
          <w:sz w:val="24"/>
        </w:rPr>
        <w:t>计量单位</w:t>
      </w:r>
      <w:bookmarkEnd w:id="35"/>
    </w:p>
    <w:p w:rsidR="00861A5C" w:rsidRDefault="00861A5C" w:rsidP="00861A5C">
      <w:pPr>
        <w:ind w:firstLineChars="200" w:firstLine="480"/>
        <w:rPr>
          <w:sz w:val="24"/>
        </w:rPr>
      </w:pPr>
      <w:r w:rsidRPr="00EB1278">
        <w:rPr>
          <w:rFonts w:hint="eastAsia"/>
          <w:sz w:val="24"/>
        </w:rPr>
        <w:t>计量单位指规程中所描述的计量器具的主要计量特性的单位名称和符号，必要时可列出同类计量单位的换算关系。</w:t>
      </w:r>
    </w:p>
    <w:p w:rsidR="00861A5C" w:rsidRDefault="001A3948" w:rsidP="00C73809">
      <w:pPr>
        <w:ind w:firstLineChars="200" w:firstLine="480"/>
        <w:rPr>
          <w:sz w:val="24"/>
        </w:rPr>
      </w:pPr>
      <w:r>
        <w:rPr>
          <w:rFonts w:hint="eastAsia"/>
          <w:sz w:val="24"/>
        </w:rPr>
        <w:t>计量单位应</w:t>
      </w:r>
      <w:r w:rsidR="00C73809">
        <w:rPr>
          <w:rFonts w:hint="eastAsia"/>
          <w:sz w:val="24"/>
        </w:rPr>
        <w:t>使用</w:t>
      </w:r>
      <w:r w:rsidR="00C73809" w:rsidRPr="00EB1278">
        <w:rPr>
          <w:rFonts w:hint="eastAsia"/>
          <w:sz w:val="24"/>
        </w:rPr>
        <w:t>国家法定计量单位。</w:t>
      </w:r>
    </w:p>
    <w:p w:rsidR="003F5895" w:rsidRPr="000D06E9" w:rsidRDefault="003F5895" w:rsidP="00AB1103">
      <w:pPr>
        <w:outlineLvl w:val="0"/>
        <w:rPr>
          <w:color w:val="000000" w:themeColor="text1"/>
          <w:sz w:val="24"/>
        </w:rPr>
      </w:pPr>
      <w:bookmarkStart w:id="36" w:name="_Toc51402043"/>
      <w:r w:rsidRPr="000D06E9">
        <w:rPr>
          <w:rFonts w:hint="eastAsia"/>
          <w:color w:val="000000" w:themeColor="text1"/>
          <w:sz w:val="24"/>
        </w:rPr>
        <w:t>6.</w:t>
      </w:r>
      <w:r>
        <w:rPr>
          <w:rFonts w:hint="eastAsia"/>
          <w:color w:val="000000" w:themeColor="text1"/>
          <w:sz w:val="24"/>
        </w:rPr>
        <w:t>9</w:t>
      </w:r>
      <w:r w:rsidRPr="000D06E9">
        <w:rPr>
          <w:rFonts w:hint="eastAsia"/>
          <w:color w:val="000000" w:themeColor="text1"/>
          <w:sz w:val="24"/>
        </w:rPr>
        <w:t xml:space="preserve"> </w:t>
      </w:r>
      <w:r w:rsidRPr="000D06E9">
        <w:rPr>
          <w:rFonts w:hint="eastAsia"/>
          <w:color w:val="000000" w:themeColor="text1"/>
          <w:sz w:val="24"/>
        </w:rPr>
        <w:t>仪器类别说明</w:t>
      </w:r>
      <w:bookmarkEnd w:id="36"/>
    </w:p>
    <w:p w:rsidR="003F5895" w:rsidRPr="00EB1278" w:rsidRDefault="003F5895" w:rsidP="003F5895">
      <w:pPr>
        <w:ind w:firstLineChars="200" w:firstLine="480"/>
        <w:rPr>
          <w:sz w:val="24"/>
        </w:rPr>
      </w:pPr>
      <w:r>
        <w:rPr>
          <w:rFonts w:hint="eastAsia"/>
          <w:sz w:val="24"/>
        </w:rPr>
        <w:t>该部分主要是简述被</w:t>
      </w:r>
      <w:r w:rsidRPr="00EB1278">
        <w:rPr>
          <w:rFonts w:hint="eastAsia"/>
          <w:sz w:val="24"/>
        </w:rPr>
        <w:t>检计量器具的原理、构造</w:t>
      </w:r>
      <w:r w:rsidRPr="00EB1278">
        <w:rPr>
          <w:rFonts w:hint="eastAsia"/>
          <w:sz w:val="24"/>
        </w:rPr>
        <w:t xml:space="preserve"> (</w:t>
      </w:r>
      <w:r w:rsidRPr="00EB1278">
        <w:rPr>
          <w:rFonts w:hint="eastAsia"/>
          <w:sz w:val="24"/>
        </w:rPr>
        <w:t>包括必要的结构示意图</w:t>
      </w:r>
      <w:r w:rsidRPr="00EB1278">
        <w:rPr>
          <w:rFonts w:hint="eastAsia"/>
          <w:sz w:val="24"/>
        </w:rPr>
        <w:t>)</w:t>
      </w:r>
      <w:r w:rsidRPr="00C73809">
        <w:rPr>
          <w:rFonts w:hint="eastAsia"/>
          <w:sz w:val="24"/>
        </w:rPr>
        <w:t xml:space="preserve"> </w:t>
      </w:r>
      <w:r w:rsidRPr="00EB1278">
        <w:rPr>
          <w:rFonts w:hint="eastAsia"/>
          <w:sz w:val="24"/>
        </w:rPr>
        <w:t>和用途。</w:t>
      </w:r>
      <w:r>
        <w:rPr>
          <w:rFonts w:hint="eastAsia"/>
          <w:sz w:val="24"/>
        </w:rPr>
        <w:t>应与型式评价大纲的描述相一致。</w:t>
      </w:r>
    </w:p>
    <w:p w:rsidR="003F5895" w:rsidRPr="003F5895" w:rsidRDefault="003F5895" w:rsidP="003F5895">
      <w:pPr>
        <w:rPr>
          <w:sz w:val="24"/>
        </w:rPr>
      </w:pPr>
    </w:p>
    <w:p w:rsidR="00180FFF" w:rsidRPr="00EB1278" w:rsidRDefault="00165112" w:rsidP="00AB1103">
      <w:pPr>
        <w:outlineLvl w:val="0"/>
        <w:rPr>
          <w:sz w:val="24"/>
        </w:rPr>
      </w:pPr>
      <w:bookmarkStart w:id="37" w:name="_Toc51402044"/>
      <w:r>
        <w:rPr>
          <w:rFonts w:hint="eastAsia"/>
          <w:sz w:val="24"/>
        </w:rPr>
        <w:t>6.10</w:t>
      </w:r>
      <w:r w:rsidR="00180FFF">
        <w:rPr>
          <w:rFonts w:hint="eastAsia"/>
          <w:sz w:val="24"/>
        </w:rPr>
        <w:t xml:space="preserve">  </w:t>
      </w:r>
      <w:r w:rsidR="00180FFF">
        <w:rPr>
          <w:rFonts w:hint="eastAsia"/>
          <w:sz w:val="24"/>
        </w:rPr>
        <w:t>计量要求</w:t>
      </w:r>
      <w:bookmarkEnd w:id="37"/>
    </w:p>
    <w:p w:rsidR="006F09D6" w:rsidRDefault="006F09D6" w:rsidP="00A54E5C">
      <w:pPr>
        <w:ind w:firstLineChars="200" w:firstLine="480"/>
        <w:rPr>
          <w:sz w:val="24"/>
        </w:rPr>
      </w:pPr>
      <w:r>
        <w:rPr>
          <w:rFonts w:hint="eastAsia"/>
          <w:sz w:val="24"/>
        </w:rPr>
        <w:t>该</w:t>
      </w:r>
      <w:r w:rsidRPr="00EB1278">
        <w:rPr>
          <w:rFonts w:hint="eastAsia"/>
          <w:sz w:val="24"/>
        </w:rPr>
        <w:t>部分规定受</w:t>
      </w:r>
      <w:r w:rsidR="0066520C">
        <w:rPr>
          <w:rFonts w:hint="eastAsia"/>
          <w:sz w:val="24"/>
        </w:rPr>
        <w:t>检计量器具在计量</w:t>
      </w:r>
      <w:r>
        <w:rPr>
          <w:rFonts w:hint="eastAsia"/>
          <w:sz w:val="24"/>
        </w:rPr>
        <w:t>控制各阶段中</w:t>
      </w:r>
      <w:r w:rsidR="00F40FD7">
        <w:rPr>
          <w:rFonts w:hint="eastAsia"/>
          <w:sz w:val="24"/>
        </w:rPr>
        <w:t>计量特性（</w:t>
      </w:r>
      <w:r w:rsidRPr="00EB1278">
        <w:rPr>
          <w:rFonts w:hint="eastAsia"/>
          <w:sz w:val="24"/>
        </w:rPr>
        <w:t>最大允许误差、</w:t>
      </w:r>
      <w:r w:rsidRPr="00D13F9D">
        <w:rPr>
          <w:rFonts w:hint="eastAsia"/>
          <w:sz w:val="24"/>
        </w:rPr>
        <w:t>测</w:t>
      </w:r>
      <w:r w:rsidRPr="00D13F9D">
        <w:rPr>
          <w:rFonts w:hint="eastAsia"/>
          <w:sz w:val="24"/>
        </w:rPr>
        <w:lastRenderedPageBreak/>
        <w:t>量不确定度</w:t>
      </w:r>
      <w:r>
        <w:rPr>
          <w:rFonts w:hint="eastAsia"/>
          <w:sz w:val="24"/>
        </w:rPr>
        <w:t>、稳定性</w:t>
      </w:r>
      <w:r w:rsidRPr="00EB1278">
        <w:rPr>
          <w:rFonts w:hint="eastAsia"/>
          <w:sz w:val="24"/>
        </w:rPr>
        <w:t>等</w:t>
      </w:r>
      <w:r w:rsidR="00F40FD7">
        <w:rPr>
          <w:rFonts w:hint="eastAsia"/>
          <w:sz w:val="24"/>
        </w:rPr>
        <w:t>）</w:t>
      </w:r>
      <w:r w:rsidR="004E1362" w:rsidRPr="006A1778">
        <w:rPr>
          <w:rFonts w:hint="eastAsia"/>
          <w:color w:val="000000"/>
          <w:sz w:val="24"/>
        </w:rPr>
        <w:t>及各准确度等级</w:t>
      </w:r>
      <w:r w:rsidR="004E1362">
        <w:rPr>
          <w:rFonts w:hint="eastAsia"/>
          <w:sz w:val="24"/>
        </w:rPr>
        <w:t>应当</w:t>
      </w:r>
      <w:r w:rsidR="004E1362" w:rsidRPr="00EB1278">
        <w:rPr>
          <w:rFonts w:hint="eastAsia"/>
          <w:sz w:val="24"/>
        </w:rPr>
        <w:t>满足的计量要求</w:t>
      </w:r>
      <w:r>
        <w:rPr>
          <w:rFonts w:hint="eastAsia"/>
          <w:sz w:val="24"/>
        </w:rPr>
        <w:t>。</w:t>
      </w:r>
    </w:p>
    <w:p w:rsidR="00F534F4" w:rsidRPr="00EB1278" w:rsidRDefault="00DD1172" w:rsidP="00AB1103">
      <w:pPr>
        <w:outlineLvl w:val="0"/>
        <w:rPr>
          <w:sz w:val="24"/>
        </w:rPr>
      </w:pPr>
      <w:bookmarkStart w:id="38" w:name="_Toc51402045"/>
      <w:r>
        <w:rPr>
          <w:rFonts w:hint="eastAsia"/>
          <w:sz w:val="24"/>
        </w:rPr>
        <w:t>6</w:t>
      </w:r>
      <w:r w:rsidR="00165112">
        <w:rPr>
          <w:rFonts w:hint="eastAsia"/>
          <w:sz w:val="24"/>
        </w:rPr>
        <w:t>.11</w:t>
      </w:r>
      <w:r w:rsidR="00F534F4" w:rsidRPr="00EB1278">
        <w:rPr>
          <w:rFonts w:hint="eastAsia"/>
          <w:sz w:val="24"/>
        </w:rPr>
        <w:t xml:space="preserve"> </w:t>
      </w:r>
      <w:r w:rsidR="00180FFF">
        <w:rPr>
          <w:rFonts w:hint="eastAsia"/>
          <w:sz w:val="24"/>
        </w:rPr>
        <w:t>技术</w:t>
      </w:r>
      <w:r w:rsidR="00F534F4" w:rsidRPr="00EB1278">
        <w:rPr>
          <w:rFonts w:hint="eastAsia"/>
          <w:sz w:val="24"/>
        </w:rPr>
        <w:t>要求</w:t>
      </w:r>
      <w:bookmarkEnd w:id="38"/>
    </w:p>
    <w:p w:rsidR="001A2B90" w:rsidRPr="00EB1278" w:rsidRDefault="00F534F4" w:rsidP="00180FFF">
      <w:pPr>
        <w:ind w:firstLineChars="200" w:firstLine="480"/>
        <w:rPr>
          <w:sz w:val="24"/>
        </w:rPr>
      </w:pPr>
      <w:r w:rsidRPr="00EB1278">
        <w:rPr>
          <w:rFonts w:hint="eastAsia"/>
          <w:sz w:val="24"/>
        </w:rPr>
        <w:t>该部分应规定为满足计量要求而必须达到的技术</w:t>
      </w:r>
      <w:r w:rsidR="0036426C">
        <w:rPr>
          <w:rFonts w:hint="eastAsia"/>
          <w:sz w:val="24"/>
        </w:rPr>
        <w:t>附加</w:t>
      </w:r>
      <w:r w:rsidRPr="00EB1278">
        <w:rPr>
          <w:rFonts w:hint="eastAsia"/>
          <w:sz w:val="24"/>
        </w:rPr>
        <w:t>要求，如外观结构、防止欺骗、操作的适应性和安全性以及强制性标记和说明性标记等方面的要求。</w:t>
      </w:r>
    </w:p>
    <w:p w:rsidR="00F534F4" w:rsidRPr="00EB1278" w:rsidRDefault="00DD1172" w:rsidP="00AB1103">
      <w:pPr>
        <w:outlineLvl w:val="0"/>
        <w:rPr>
          <w:sz w:val="24"/>
        </w:rPr>
      </w:pPr>
      <w:bookmarkStart w:id="39" w:name="_Toc51402046"/>
      <w:r>
        <w:rPr>
          <w:rFonts w:hint="eastAsia"/>
          <w:sz w:val="24"/>
        </w:rPr>
        <w:t>6</w:t>
      </w:r>
      <w:r w:rsidR="00F534F4" w:rsidRPr="00EB1278">
        <w:rPr>
          <w:rFonts w:hint="eastAsia"/>
          <w:sz w:val="24"/>
        </w:rPr>
        <w:t>.1</w:t>
      </w:r>
      <w:r w:rsidR="00165112">
        <w:rPr>
          <w:rFonts w:hint="eastAsia"/>
          <w:sz w:val="24"/>
        </w:rPr>
        <w:t>2</w:t>
      </w:r>
      <w:r w:rsidR="00F534F4" w:rsidRPr="00EB1278">
        <w:rPr>
          <w:rFonts w:hint="eastAsia"/>
          <w:sz w:val="24"/>
        </w:rPr>
        <w:t xml:space="preserve"> </w:t>
      </w:r>
      <w:r w:rsidR="00C73809">
        <w:rPr>
          <w:rFonts w:hint="eastAsia"/>
          <w:sz w:val="24"/>
        </w:rPr>
        <w:t>计量</w:t>
      </w:r>
      <w:r w:rsidR="00F534F4" w:rsidRPr="00EB1278">
        <w:rPr>
          <w:rFonts w:hint="eastAsia"/>
          <w:sz w:val="24"/>
        </w:rPr>
        <w:t>控制</w:t>
      </w:r>
      <w:bookmarkEnd w:id="39"/>
    </w:p>
    <w:p w:rsidR="00F534F4" w:rsidRPr="00EB1278" w:rsidRDefault="0036426C" w:rsidP="00EB1278">
      <w:pPr>
        <w:ind w:firstLineChars="200" w:firstLine="480"/>
        <w:rPr>
          <w:sz w:val="24"/>
        </w:rPr>
      </w:pPr>
      <w:r>
        <w:rPr>
          <w:rFonts w:hint="eastAsia"/>
          <w:sz w:val="24"/>
        </w:rPr>
        <w:t>该部分规定对计量控制中</w:t>
      </w:r>
      <w:r w:rsidR="00C73809">
        <w:rPr>
          <w:rFonts w:hint="eastAsia"/>
          <w:sz w:val="24"/>
        </w:rPr>
        <w:t>有关内容的要求。计量</w:t>
      </w:r>
      <w:r w:rsidR="00080970">
        <w:rPr>
          <w:rFonts w:hint="eastAsia"/>
          <w:sz w:val="24"/>
        </w:rPr>
        <w:t>控制可包括首次检定、后续检定以及监督</w:t>
      </w:r>
      <w:r w:rsidR="00F534F4" w:rsidRPr="00EB1278">
        <w:rPr>
          <w:rFonts w:hint="eastAsia"/>
          <w:sz w:val="24"/>
        </w:rPr>
        <w:t>检</w:t>
      </w:r>
      <w:r w:rsidR="00A97F61">
        <w:rPr>
          <w:rFonts w:hint="eastAsia"/>
          <w:sz w:val="24"/>
        </w:rPr>
        <w:t>查</w:t>
      </w:r>
      <w:r w:rsidR="00F534F4" w:rsidRPr="00EB1278">
        <w:rPr>
          <w:rFonts w:hint="eastAsia"/>
          <w:sz w:val="24"/>
        </w:rPr>
        <w:t>。</w:t>
      </w:r>
    </w:p>
    <w:p w:rsidR="00DE5053" w:rsidRDefault="00DE5053" w:rsidP="008E66DB">
      <w:pPr>
        <w:ind w:leftChars="200" w:left="840" w:hangingChars="200" w:hanging="420"/>
        <w:rPr>
          <w:rFonts w:eastAsia="仿宋_GB2312"/>
        </w:rPr>
      </w:pPr>
      <w:r w:rsidRPr="007E0CC7">
        <w:rPr>
          <w:rFonts w:eastAsia="仿宋_GB2312" w:hint="eastAsia"/>
        </w:rPr>
        <w:t>注</w:t>
      </w:r>
      <w:r w:rsidRPr="007E0CC7">
        <w:rPr>
          <w:rFonts w:eastAsia="仿宋_GB2312" w:hint="eastAsia"/>
        </w:rPr>
        <w:t>:</w:t>
      </w:r>
      <w:r w:rsidR="00D27380" w:rsidRPr="007E0CC7">
        <w:rPr>
          <w:rFonts w:eastAsia="仿宋_GB2312" w:hint="eastAsia"/>
        </w:rPr>
        <w:t xml:space="preserve"> </w:t>
      </w:r>
      <w:r w:rsidR="00D27380" w:rsidRPr="007E0CC7">
        <w:rPr>
          <w:rFonts w:eastAsia="仿宋_GB2312" w:hint="eastAsia"/>
        </w:rPr>
        <w:t>型式评价</w:t>
      </w:r>
      <w:r w:rsidR="00E025C3" w:rsidRPr="007E0CC7">
        <w:rPr>
          <w:rFonts w:eastAsia="仿宋_GB2312" w:hint="eastAsia"/>
        </w:rPr>
        <w:t>也属于计量</w:t>
      </w:r>
      <w:r w:rsidR="008756E2">
        <w:rPr>
          <w:rFonts w:eastAsia="仿宋_GB2312" w:hint="eastAsia"/>
        </w:rPr>
        <w:t>器具</w:t>
      </w:r>
      <w:r w:rsidR="00E025C3" w:rsidRPr="007E0CC7">
        <w:rPr>
          <w:rFonts w:eastAsia="仿宋_GB2312" w:hint="eastAsia"/>
        </w:rPr>
        <w:t>控制范畴。但</w:t>
      </w:r>
      <w:r w:rsidR="00E8692D" w:rsidRPr="007E0CC7">
        <w:rPr>
          <w:rFonts w:eastAsia="仿宋_GB2312" w:hint="eastAsia"/>
        </w:rPr>
        <w:t>规程不涉及</w:t>
      </w:r>
      <w:r w:rsidR="00483CC4" w:rsidRPr="007E0CC7">
        <w:rPr>
          <w:rFonts w:eastAsia="仿宋_GB2312" w:hint="eastAsia"/>
        </w:rPr>
        <w:t>型式评价</w:t>
      </w:r>
      <w:r w:rsidR="00E8692D" w:rsidRPr="007E0CC7">
        <w:rPr>
          <w:rFonts w:eastAsia="仿宋_GB2312" w:hint="eastAsia"/>
        </w:rPr>
        <w:t>的内容</w:t>
      </w:r>
      <w:r w:rsidR="00E8692D" w:rsidRPr="007E0CC7">
        <w:rPr>
          <w:rFonts w:eastAsia="仿宋_GB2312" w:hint="eastAsia"/>
        </w:rPr>
        <w:t>,</w:t>
      </w:r>
      <w:r w:rsidR="00E8692D" w:rsidRPr="007E0CC7">
        <w:rPr>
          <w:rFonts w:eastAsia="仿宋_GB2312" w:hint="eastAsia"/>
        </w:rPr>
        <w:t>有关内容</w:t>
      </w:r>
      <w:r w:rsidRPr="007E0CC7">
        <w:rPr>
          <w:rFonts w:eastAsia="仿宋_GB2312" w:hint="eastAsia"/>
        </w:rPr>
        <w:t>应按</w:t>
      </w:r>
      <w:r w:rsidRPr="007E0CC7">
        <w:rPr>
          <w:rFonts w:eastAsia="仿宋_GB2312" w:hint="eastAsia"/>
        </w:rPr>
        <w:t>J</w:t>
      </w:r>
      <w:r w:rsidR="00E8692D" w:rsidRPr="007E0CC7">
        <w:rPr>
          <w:rFonts w:eastAsia="仿宋_GB2312" w:hint="eastAsia"/>
        </w:rPr>
        <w:t>J</w:t>
      </w:r>
      <w:r w:rsidR="00E41330">
        <w:rPr>
          <w:rFonts w:eastAsia="仿宋_GB2312" w:hint="eastAsia"/>
        </w:rPr>
        <w:t>F</w:t>
      </w:r>
      <w:r w:rsidR="00165E8A">
        <w:rPr>
          <w:rFonts w:eastAsia="仿宋_GB2312" w:hint="eastAsia"/>
        </w:rPr>
        <w:t>1015</w:t>
      </w:r>
      <w:r w:rsidRPr="007E0CC7">
        <w:rPr>
          <w:rFonts w:eastAsia="仿宋_GB2312" w:hint="eastAsia"/>
        </w:rPr>
        <w:t xml:space="preserve"> </w:t>
      </w:r>
      <w:r w:rsidRPr="007E0CC7">
        <w:rPr>
          <w:rFonts w:eastAsia="仿宋_GB2312" w:hint="eastAsia"/>
        </w:rPr>
        <w:t>《计量器具</w:t>
      </w:r>
      <w:r w:rsidR="00791772" w:rsidRPr="007E0CC7">
        <w:rPr>
          <w:rFonts w:eastAsia="仿宋_GB2312" w:hint="eastAsia"/>
        </w:rPr>
        <w:t>型式评价和型式批准</w:t>
      </w:r>
      <w:r w:rsidRPr="007E0CC7">
        <w:rPr>
          <w:rFonts w:eastAsia="仿宋_GB2312" w:hint="eastAsia"/>
        </w:rPr>
        <w:t>通用规范》</w:t>
      </w:r>
      <w:r w:rsidR="00165E8A" w:rsidRPr="00782E34">
        <w:rPr>
          <w:rFonts w:eastAsia="仿宋_GB2312" w:hint="eastAsia"/>
        </w:rPr>
        <w:t>和</w:t>
      </w:r>
      <w:r w:rsidR="00165E8A" w:rsidRPr="00782E34">
        <w:rPr>
          <w:rFonts w:eastAsia="仿宋_GB2312" w:hint="eastAsia"/>
        </w:rPr>
        <w:t>JJF1016</w:t>
      </w:r>
      <w:r w:rsidR="00165E8A" w:rsidRPr="00782E34">
        <w:rPr>
          <w:rFonts w:eastAsia="仿宋_GB2312" w:hint="eastAsia"/>
        </w:rPr>
        <w:t>《计量器具型式评价大纲编写导则》</w:t>
      </w:r>
      <w:r w:rsidRPr="00782E34">
        <w:rPr>
          <w:rFonts w:eastAsia="仿宋_GB2312" w:hint="eastAsia"/>
        </w:rPr>
        <w:t>的要求</w:t>
      </w:r>
      <w:r w:rsidR="00E8692D" w:rsidRPr="00782E34">
        <w:rPr>
          <w:rFonts w:eastAsia="仿宋_GB2312" w:hint="eastAsia"/>
        </w:rPr>
        <w:t>独立</w:t>
      </w:r>
      <w:r w:rsidRPr="00782E34">
        <w:rPr>
          <w:rFonts w:eastAsia="仿宋_GB2312" w:hint="eastAsia"/>
        </w:rPr>
        <w:t>编写</w:t>
      </w:r>
      <w:r w:rsidR="00E8692D" w:rsidRPr="00782E34">
        <w:rPr>
          <w:rFonts w:eastAsia="仿宋_GB2312" w:hint="eastAsia"/>
        </w:rPr>
        <w:t>相应的技术规范</w:t>
      </w:r>
      <w:r w:rsidRPr="00782E34">
        <w:rPr>
          <w:rFonts w:eastAsia="仿宋_GB2312" w:hint="eastAsia"/>
        </w:rPr>
        <w:t>。</w:t>
      </w:r>
    </w:p>
    <w:p w:rsidR="00C23C13" w:rsidRPr="00184C08" w:rsidRDefault="00165112" w:rsidP="00AB1103">
      <w:pPr>
        <w:outlineLvl w:val="0"/>
        <w:rPr>
          <w:color w:val="000000" w:themeColor="text1"/>
          <w:sz w:val="24"/>
        </w:rPr>
      </w:pPr>
      <w:bookmarkStart w:id="40" w:name="_Toc51402047"/>
      <w:r>
        <w:rPr>
          <w:rFonts w:hint="eastAsia"/>
          <w:sz w:val="24"/>
        </w:rPr>
        <w:t>6.13</w:t>
      </w:r>
      <w:r w:rsidR="00C23C13" w:rsidRPr="006D24E7">
        <w:rPr>
          <w:rFonts w:hint="eastAsia"/>
          <w:sz w:val="24"/>
        </w:rPr>
        <w:t xml:space="preserve"> </w:t>
      </w:r>
      <w:r w:rsidR="00C23C13">
        <w:rPr>
          <w:rFonts w:eastAsia="仿宋_GB2312" w:hint="eastAsia"/>
        </w:rPr>
        <w:t xml:space="preserve"> </w:t>
      </w:r>
      <w:r w:rsidR="00336847" w:rsidRPr="00184C08">
        <w:rPr>
          <w:rFonts w:hint="eastAsia"/>
          <w:color w:val="000000" w:themeColor="text1"/>
          <w:sz w:val="24"/>
        </w:rPr>
        <w:t>检定</w:t>
      </w:r>
      <w:r w:rsidR="00632EE6" w:rsidRPr="00184C08">
        <w:rPr>
          <w:rFonts w:hint="eastAsia"/>
          <w:color w:val="000000" w:themeColor="text1"/>
          <w:sz w:val="24"/>
        </w:rPr>
        <w:t>程序</w:t>
      </w:r>
      <w:r w:rsidR="00A24A01" w:rsidRPr="00184C08">
        <w:rPr>
          <w:rFonts w:hint="eastAsia"/>
          <w:color w:val="000000" w:themeColor="text1"/>
          <w:sz w:val="24"/>
        </w:rPr>
        <w:t>及</w:t>
      </w:r>
      <w:r w:rsidR="00336847" w:rsidRPr="00184C08">
        <w:rPr>
          <w:rFonts w:hint="eastAsia"/>
          <w:color w:val="000000" w:themeColor="text1"/>
          <w:sz w:val="24"/>
        </w:rPr>
        <w:t>检定</w:t>
      </w:r>
      <w:r w:rsidR="00C23C13" w:rsidRPr="00184C08">
        <w:rPr>
          <w:rFonts w:hint="eastAsia"/>
          <w:color w:val="000000" w:themeColor="text1"/>
          <w:sz w:val="24"/>
        </w:rPr>
        <w:t>报告</w:t>
      </w:r>
      <w:r w:rsidR="00AC44CA" w:rsidRPr="00184C08">
        <w:rPr>
          <w:rFonts w:hint="eastAsia"/>
          <w:color w:val="000000" w:themeColor="text1"/>
          <w:sz w:val="24"/>
        </w:rPr>
        <w:t>格式</w:t>
      </w:r>
      <w:bookmarkEnd w:id="40"/>
    </w:p>
    <w:p w:rsidR="00180FFF" w:rsidRPr="00184C08" w:rsidRDefault="00DD1172" w:rsidP="00F534F4">
      <w:pPr>
        <w:rPr>
          <w:color w:val="000000" w:themeColor="text1"/>
          <w:sz w:val="24"/>
        </w:rPr>
      </w:pPr>
      <w:r w:rsidRPr="00184C08">
        <w:rPr>
          <w:rFonts w:hint="eastAsia"/>
          <w:color w:val="000000" w:themeColor="text1"/>
          <w:sz w:val="24"/>
        </w:rPr>
        <w:t>6</w:t>
      </w:r>
      <w:r w:rsidR="00165112" w:rsidRPr="00184C08">
        <w:rPr>
          <w:rFonts w:hint="eastAsia"/>
          <w:color w:val="000000" w:themeColor="text1"/>
          <w:sz w:val="24"/>
        </w:rPr>
        <w:t>.13</w:t>
      </w:r>
      <w:r w:rsidR="00C23C13" w:rsidRPr="00184C08">
        <w:rPr>
          <w:rFonts w:hint="eastAsia"/>
          <w:color w:val="000000" w:themeColor="text1"/>
          <w:sz w:val="24"/>
        </w:rPr>
        <w:t>.1</w:t>
      </w:r>
      <w:r w:rsidR="00180FFF" w:rsidRPr="00184C08">
        <w:rPr>
          <w:color w:val="000000" w:themeColor="text1"/>
          <w:sz w:val="24"/>
        </w:rPr>
        <w:t xml:space="preserve"> </w:t>
      </w:r>
      <w:r w:rsidR="00632EE6" w:rsidRPr="00184C08">
        <w:rPr>
          <w:rFonts w:hint="eastAsia"/>
          <w:color w:val="000000" w:themeColor="text1"/>
          <w:sz w:val="24"/>
        </w:rPr>
        <w:t>检</w:t>
      </w:r>
      <w:r w:rsidR="00336847" w:rsidRPr="00184C08">
        <w:rPr>
          <w:rFonts w:hint="eastAsia"/>
          <w:color w:val="000000" w:themeColor="text1"/>
          <w:sz w:val="24"/>
        </w:rPr>
        <w:t>定</w:t>
      </w:r>
      <w:r w:rsidR="00632EE6" w:rsidRPr="00184C08">
        <w:rPr>
          <w:rFonts w:hint="eastAsia"/>
          <w:color w:val="000000" w:themeColor="text1"/>
          <w:sz w:val="24"/>
        </w:rPr>
        <w:t>程序</w:t>
      </w:r>
    </w:p>
    <w:p w:rsidR="00A12EDB" w:rsidRPr="00184C08" w:rsidRDefault="00A12EDB" w:rsidP="00F534F4">
      <w:pPr>
        <w:rPr>
          <w:color w:val="000000" w:themeColor="text1"/>
          <w:sz w:val="24"/>
        </w:rPr>
      </w:pPr>
      <w:r w:rsidRPr="00184C08">
        <w:rPr>
          <w:rFonts w:hint="eastAsia"/>
          <w:color w:val="000000" w:themeColor="text1"/>
          <w:sz w:val="24"/>
        </w:rPr>
        <w:t xml:space="preserve">     </w:t>
      </w:r>
      <w:r w:rsidRPr="00184C08">
        <w:rPr>
          <w:rFonts w:hint="eastAsia"/>
          <w:color w:val="000000" w:themeColor="text1"/>
          <w:sz w:val="24"/>
        </w:rPr>
        <w:t>该部分对</w:t>
      </w:r>
      <w:r w:rsidR="00336847" w:rsidRPr="00184C08">
        <w:rPr>
          <w:rFonts w:hint="eastAsia"/>
          <w:color w:val="000000" w:themeColor="text1"/>
          <w:sz w:val="24"/>
        </w:rPr>
        <w:t>检定</w:t>
      </w:r>
      <w:r w:rsidRPr="00184C08">
        <w:rPr>
          <w:rFonts w:hint="eastAsia"/>
          <w:color w:val="000000" w:themeColor="text1"/>
          <w:sz w:val="24"/>
        </w:rPr>
        <w:t>程序</w:t>
      </w:r>
      <w:r w:rsidR="00B47643" w:rsidRPr="00184C08">
        <w:rPr>
          <w:rFonts w:hint="eastAsia"/>
          <w:color w:val="000000" w:themeColor="text1"/>
          <w:sz w:val="24"/>
        </w:rPr>
        <w:t>做出</w:t>
      </w:r>
      <w:r w:rsidRPr="00184C08">
        <w:rPr>
          <w:rFonts w:hint="eastAsia"/>
          <w:color w:val="000000" w:themeColor="text1"/>
          <w:sz w:val="24"/>
        </w:rPr>
        <w:t>规定，以检查是否符合</w:t>
      </w:r>
      <w:r w:rsidRPr="00184C08">
        <w:rPr>
          <w:rFonts w:hint="eastAsia"/>
          <w:color w:val="000000" w:themeColor="text1"/>
          <w:sz w:val="24"/>
        </w:rPr>
        <w:t>5.9</w:t>
      </w:r>
      <w:r w:rsidRPr="00184C08">
        <w:rPr>
          <w:rFonts w:hint="eastAsia"/>
          <w:color w:val="000000" w:themeColor="text1"/>
          <w:sz w:val="24"/>
        </w:rPr>
        <w:t>及</w:t>
      </w:r>
      <w:r w:rsidRPr="00184C08">
        <w:rPr>
          <w:rFonts w:hint="eastAsia"/>
          <w:color w:val="000000" w:themeColor="text1"/>
          <w:sz w:val="24"/>
        </w:rPr>
        <w:t>5.10</w:t>
      </w:r>
      <w:r w:rsidRPr="00184C08">
        <w:rPr>
          <w:rFonts w:hint="eastAsia"/>
          <w:color w:val="000000" w:themeColor="text1"/>
          <w:sz w:val="24"/>
        </w:rPr>
        <w:t>规定的计量和技术要求，并</w:t>
      </w:r>
      <w:r w:rsidR="00336847" w:rsidRPr="00184C08">
        <w:rPr>
          <w:rFonts w:hint="eastAsia"/>
          <w:color w:val="000000" w:themeColor="text1"/>
          <w:sz w:val="24"/>
        </w:rPr>
        <w:t>确保检定</w:t>
      </w:r>
      <w:r w:rsidRPr="00184C08">
        <w:rPr>
          <w:rFonts w:hint="eastAsia"/>
          <w:color w:val="000000" w:themeColor="text1"/>
          <w:sz w:val="24"/>
        </w:rPr>
        <w:t>结果的复现性</w:t>
      </w:r>
      <w:r w:rsidR="00B47643" w:rsidRPr="00184C08">
        <w:rPr>
          <w:rFonts w:hint="eastAsia"/>
          <w:color w:val="000000" w:themeColor="text1"/>
          <w:sz w:val="24"/>
        </w:rPr>
        <w:t>。</w:t>
      </w:r>
    </w:p>
    <w:p w:rsidR="00F534F4" w:rsidRPr="00184C08" w:rsidRDefault="00165112" w:rsidP="00F534F4">
      <w:pPr>
        <w:rPr>
          <w:color w:val="000000" w:themeColor="text1"/>
          <w:sz w:val="24"/>
        </w:rPr>
      </w:pPr>
      <w:r w:rsidRPr="00184C08">
        <w:rPr>
          <w:rFonts w:hint="eastAsia"/>
          <w:color w:val="000000" w:themeColor="text1"/>
          <w:sz w:val="24"/>
        </w:rPr>
        <w:t>6.13</w:t>
      </w:r>
      <w:r w:rsidR="00180FFF" w:rsidRPr="00184C08">
        <w:rPr>
          <w:rFonts w:hint="eastAsia"/>
          <w:color w:val="000000" w:themeColor="text1"/>
          <w:sz w:val="24"/>
        </w:rPr>
        <w:t>.1.1</w:t>
      </w:r>
      <w:r w:rsidR="00632EE6" w:rsidRPr="00184C08">
        <w:rPr>
          <w:rFonts w:hint="eastAsia"/>
          <w:color w:val="000000" w:themeColor="text1"/>
          <w:sz w:val="24"/>
        </w:rPr>
        <w:t>检</w:t>
      </w:r>
      <w:r w:rsidR="00336847" w:rsidRPr="00184C08">
        <w:rPr>
          <w:rFonts w:hint="eastAsia"/>
          <w:color w:val="000000" w:themeColor="text1"/>
          <w:sz w:val="24"/>
        </w:rPr>
        <w:t>定</w:t>
      </w:r>
      <w:r w:rsidR="00F534F4" w:rsidRPr="00184C08">
        <w:rPr>
          <w:rFonts w:hint="eastAsia"/>
          <w:color w:val="000000" w:themeColor="text1"/>
          <w:sz w:val="24"/>
        </w:rPr>
        <w:t>条件</w:t>
      </w:r>
    </w:p>
    <w:p w:rsidR="00737580" w:rsidRPr="00EB1278" w:rsidRDefault="00632EE6" w:rsidP="00EB1278">
      <w:pPr>
        <w:ind w:firstLineChars="200" w:firstLine="480"/>
        <w:rPr>
          <w:sz w:val="24"/>
        </w:rPr>
      </w:pPr>
      <w:r w:rsidRPr="00184C08">
        <w:rPr>
          <w:rFonts w:hint="eastAsia"/>
          <w:color w:val="000000" w:themeColor="text1"/>
          <w:sz w:val="24"/>
        </w:rPr>
        <w:t>检</w:t>
      </w:r>
      <w:r w:rsidR="00336847" w:rsidRPr="00184C08">
        <w:rPr>
          <w:rFonts w:hint="eastAsia"/>
          <w:color w:val="000000" w:themeColor="text1"/>
          <w:sz w:val="24"/>
        </w:rPr>
        <w:t>定</w:t>
      </w:r>
      <w:r w:rsidR="00F534F4" w:rsidRPr="00184C08">
        <w:rPr>
          <w:rFonts w:hint="eastAsia"/>
          <w:color w:val="000000" w:themeColor="text1"/>
          <w:sz w:val="24"/>
        </w:rPr>
        <w:t>条件包括</w:t>
      </w:r>
      <w:r w:rsidRPr="00184C08">
        <w:rPr>
          <w:rFonts w:hint="eastAsia"/>
          <w:color w:val="000000" w:themeColor="text1"/>
          <w:sz w:val="24"/>
        </w:rPr>
        <w:t>检</w:t>
      </w:r>
      <w:r w:rsidR="00336847" w:rsidRPr="00184C08">
        <w:rPr>
          <w:rFonts w:hint="eastAsia"/>
          <w:color w:val="000000" w:themeColor="text1"/>
          <w:sz w:val="24"/>
        </w:rPr>
        <w:t>定</w:t>
      </w:r>
      <w:r w:rsidR="000F6B40" w:rsidRPr="00184C08">
        <w:rPr>
          <w:rFonts w:hint="eastAsia"/>
          <w:color w:val="000000" w:themeColor="text1"/>
          <w:sz w:val="24"/>
        </w:rPr>
        <w:t>过程中所需计</w:t>
      </w:r>
      <w:r w:rsidR="000F6B40" w:rsidRPr="00EB1278">
        <w:rPr>
          <w:rFonts w:hint="eastAsia"/>
          <w:sz w:val="24"/>
        </w:rPr>
        <w:t>量</w:t>
      </w:r>
      <w:r w:rsidR="00AB0A12" w:rsidRPr="000039FF">
        <w:rPr>
          <w:rFonts w:hint="eastAsia"/>
          <w:sz w:val="24"/>
        </w:rPr>
        <w:t>器具</w:t>
      </w:r>
      <w:r w:rsidR="000F6B40" w:rsidRPr="00EB1278">
        <w:rPr>
          <w:rFonts w:hint="eastAsia"/>
          <w:sz w:val="24"/>
        </w:rPr>
        <w:t>（计量基准或</w:t>
      </w:r>
      <w:r w:rsidR="00F534F4" w:rsidRPr="00EB1278">
        <w:rPr>
          <w:rFonts w:hint="eastAsia"/>
          <w:sz w:val="24"/>
        </w:rPr>
        <w:t>计量标准</w:t>
      </w:r>
      <w:r w:rsidR="000F6B40" w:rsidRPr="00EB1278">
        <w:rPr>
          <w:rFonts w:hint="eastAsia"/>
          <w:sz w:val="24"/>
        </w:rPr>
        <w:t>）及</w:t>
      </w:r>
      <w:r w:rsidR="00F534F4" w:rsidRPr="00EB1278">
        <w:rPr>
          <w:rFonts w:hint="eastAsia"/>
          <w:sz w:val="24"/>
        </w:rPr>
        <w:t>配套设备</w:t>
      </w:r>
      <w:r w:rsidR="000F6B40" w:rsidRPr="00EB1278">
        <w:rPr>
          <w:rFonts w:hint="eastAsia"/>
          <w:sz w:val="24"/>
        </w:rPr>
        <w:t>的技术指标要求和环境</w:t>
      </w:r>
      <w:r w:rsidR="005B291D" w:rsidRPr="00EB1278">
        <w:rPr>
          <w:rFonts w:hint="eastAsia"/>
          <w:sz w:val="24"/>
        </w:rPr>
        <w:t>条件</w:t>
      </w:r>
      <w:r w:rsidR="000F6B40" w:rsidRPr="00EB1278">
        <w:rPr>
          <w:rFonts w:hint="eastAsia"/>
          <w:sz w:val="24"/>
        </w:rPr>
        <w:t>要求</w:t>
      </w:r>
      <w:r w:rsidR="00F534F4" w:rsidRPr="00EB1278">
        <w:rPr>
          <w:rFonts w:hint="eastAsia"/>
          <w:sz w:val="24"/>
        </w:rPr>
        <w:t>等。</w:t>
      </w:r>
    </w:p>
    <w:p w:rsidR="00F534F4" w:rsidRPr="00184C08" w:rsidRDefault="00DD1172" w:rsidP="00B6390B">
      <w:pPr>
        <w:rPr>
          <w:color w:val="000000" w:themeColor="text1"/>
          <w:sz w:val="24"/>
        </w:rPr>
      </w:pPr>
      <w:r>
        <w:rPr>
          <w:rFonts w:hint="eastAsia"/>
          <w:sz w:val="24"/>
        </w:rPr>
        <w:t>6</w:t>
      </w:r>
      <w:r w:rsidR="00A62F9A">
        <w:rPr>
          <w:rFonts w:hint="eastAsia"/>
          <w:sz w:val="24"/>
        </w:rPr>
        <w:t>.13</w:t>
      </w:r>
      <w:r w:rsidR="00180FFF">
        <w:rPr>
          <w:sz w:val="24"/>
        </w:rPr>
        <w:t>.</w:t>
      </w:r>
      <w:r w:rsidR="00A62F9A">
        <w:rPr>
          <w:rFonts w:hint="eastAsia"/>
          <w:sz w:val="24"/>
        </w:rPr>
        <w:t>1.</w:t>
      </w:r>
      <w:r w:rsidR="00F534F4" w:rsidRPr="00EB1278">
        <w:rPr>
          <w:rFonts w:hint="eastAsia"/>
          <w:sz w:val="24"/>
        </w:rPr>
        <w:t xml:space="preserve">2 </w:t>
      </w:r>
      <w:r w:rsidR="00336847" w:rsidRPr="00184C08">
        <w:rPr>
          <w:rFonts w:hint="eastAsia"/>
          <w:color w:val="000000" w:themeColor="text1"/>
          <w:sz w:val="24"/>
        </w:rPr>
        <w:t>检定</w:t>
      </w:r>
      <w:r w:rsidR="00180FFF" w:rsidRPr="00184C08">
        <w:rPr>
          <w:rFonts w:hint="eastAsia"/>
          <w:color w:val="000000" w:themeColor="text1"/>
          <w:sz w:val="24"/>
        </w:rPr>
        <w:t>项目</w:t>
      </w:r>
    </w:p>
    <w:p w:rsidR="00F534F4" w:rsidRPr="00184C08" w:rsidRDefault="00632EE6" w:rsidP="00EB1278">
      <w:pPr>
        <w:ind w:firstLineChars="200" w:firstLine="480"/>
        <w:rPr>
          <w:color w:val="000000" w:themeColor="text1"/>
          <w:sz w:val="24"/>
        </w:rPr>
      </w:pPr>
      <w:r w:rsidRPr="00184C08">
        <w:rPr>
          <w:rFonts w:hint="eastAsia"/>
          <w:color w:val="000000" w:themeColor="text1"/>
          <w:sz w:val="24"/>
        </w:rPr>
        <w:t>检</w:t>
      </w:r>
      <w:r w:rsidR="00336847" w:rsidRPr="00184C08">
        <w:rPr>
          <w:rFonts w:hint="eastAsia"/>
          <w:color w:val="000000" w:themeColor="text1"/>
          <w:sz w:val="24"/>
        </w:rPr>
        <w:t>定项目是指被检计量器具的被</w:t>
      </w:r>
      <w:r w:rsidR="00F534F4" w:rsidRPr="00184C08">
        <w:rPr>
          <w:rFonts w:hint="eastAsia"/>
          <w:color w:val="000000" w:themeColor="text1"/>
          <w:sz w:val="24"/>
        </w:rPr>
        <w:t>检部位和内容</w:t>
      </w:r>
      <w:r w:rsidR="005B291D" w:rsidRPr="00184C08">
        <w:rPr>
          <w:rFonts w:hint="eastAsia"/>
          <w:color w:val="000000" w:themeColor="text1"/>
          <w:sz w:val="24"/>
        </w:rPr>
        <w:t>，应与</w:t>
      </w:r>
      <w:r w:rsidR="005B291D" w:rsidRPr="00184C08">
        <w:rPr>
          <w:rFonts w:hint="eastAsia"/>
          <w:color w:val="000000" w:themeColor="text1"/>
          <w:sz w:val="24"/>
        </w:rPr>
        <w:t>5.9</w:t>
      </w:r>
      <w:r w:rsidR="005B291D" w:rsidRPr="00184C08">
        <w:rPr>
          <w:rFonts w:hint="eastAsia"/>
          <w:color w:val="000000" w:themeColor="text1"/>
          <w:sz w:val="24"/>
        </w:rPr>
        <w:t>及</w:t>
      </w:r>
      <w:r w:rsidR="005B291D" w:rsidRPr="00184C08">
        <w:rPr>
          <w:rFonts w:hint="eastAsia"/>
          <w:color w:val="000000" w:themeColor="text1"/>
          <w:sz w:val="24"/>
        </w:rPr>
        <w:t>5.10</w:t>
      </w:r>
      <w:r w:rsidR="005B291D" w:rsidRPr="00184C08">
        <w:rPr>
          <w:rFonts w:hint="eastAsia"/>
          <w:color w:val="000000" w:themeColor="text1"/>
          <w:sz w:val="24"/>
        </w:rPr>
        <w:t>中提及的</w:t>
      </w:r>
      <w:r w:rsidR="00711B59" w:rsidRPr="00184C08">
        <w:rPr>
          <w:rFonts w:hint="eastAsia"/>
          <w:color w:val="000000" w:themeColor="text1"/>
          <w:sz w:val="24"/>
        </w:rPr>
        <w:t>要求</w:t>
      </w:r>
      <w:r w:rsidR="005B291D" w:rsidRPr="00184C08">
        <w:rPr>
          <w:rFonts w:hint="eastAsia"/>
          <w:color w:val="000000" w:themeColor="text1"/>
          <w:sz w:val="24"/>
        </w:rPr>
        <w:t>一一对应。</w:t>
      </w:r>
    </w:p>
    <w:p w:rsidR="00F534F4" w:rsidRPr="00EB1278" w:rsidRDefault="00336847" w:rsidP="00E50BB9">
      <w:pPr>
        <w:ind w:firstLineChars="200" w:firstLine="480"/>
        <w:rPr>
          <w:sz w:val="24"/>
        </w:rPr>
      </w:pPr>
      <w:r w:rsidRPr="00184C08">
        <w:rPr>
          <w:rFonts w:hint="eastAsia"/>
          <w:color w:val="000000" w:themeColor="text1"/>
          <w:sz w:val="24"/>
        </w:rPr>
        <w:t>根据首次检定、后续检定和</w:t>
      </w:r>
      <w:r w:rsidR="00080970" w:rsidRPr="00184C08">
        <w:rPr>
          <w:rFonts w:hint="eastAsia"/>
          <w:color w:val="000000" w:themeColor="text1"/>
          <w:sz w:val="24"/>
        </w:rPr>
        <w:t>监督</w:t>
      </w:r>
      <w:r w:rsidR="005B291D" w:rsidRPr="00184C08">
        <w:rPr>
          <w:rFonts w:hint="eastAsia"/>
          <w:color w:val="000000" w:themeColor="text1"/>
          <w:sz w:val="24"/>
        </w:rPr>
        <w:t>检</w:t>
      </w:r>
      <w:r w:rsidR="008544FB" w:rsidRPr="00184C08">
        <w:rPr>
          <w:rFonts w:hint="eastAsia"/>
          <w:color w:val="000000" w:themeColor="text1"/>
          <w:sz w:val="24"/>
        </w:rPr>
        <w:t>查</w:t>
      </w:r>
      <w:r w:rsidR="00F534F4" w:rsidRPr="00184C08">
        <w:rPr>
          <w:rFonts w:hint="eastAsia"/>
          <w:color w:val="000000" w:themeColor="text1"/>
          <w:sz w:val="24"/>
        </w:rPr>
        <w:t>目的</w:t>
      </w:r>
      <w:r w:rsidR="000E4E66" w:rsidRPr="00184C08">
        <w:rPr>
          <w:rFonts w:hint="eastAsia"/>
          <w:color w:val="000000" w:themeColor="text1"/>
          <w:sz w:val="24"/>
        </w:rPr>
        <w:t>的</w:t>
      </w:r>
      <w:r w:rsidR="00F534F4" w:rsidRPr="00184C08">
        <w:rPr>
          <w:rFonts w:hint="eastAsia"/>
          <w:color w:val="000000" w:themeColor="text1"/>
          <w:sz w:val="24"/>
        </w:rPr>
        <w:t>不同，可根据实际情</w:t>
      </w:r>
      <w:r w:rsidR="008544FB" w:rsidRPr="00184C08">
        <w:rPr>
          <w:rFonts w:hint="eastAsia"/>
          <w:color w:val="000000" w:themeColor="text1"/>
          <w:sz w:val="24"/>
        </w:rPr>
        <w:t>况</w:t>
      </w:r>
      <w:r w:rsidR="001E7A0B" w:rsidRPr="00184C08">
        <w:rPr>
          <w:rFonts w:hint="eastAsia"/>
          <w:color w:val="000000" w:themeColor="text1"/>
          <w:sz w:val="24"/>
        </w:rPr>
        <w:t>对各自的</w:t>
      </w:r>
      <w:r w:rsidR="00632EE6" w:rsidRPr="00184C08">
        <w:rPr>
          <w:rFonts w:hint="eastAsia"/>
          <w:color w:val="000000" w:themeColor="text1"/>
          <w:sz w:val="24"/>
        </w:rPr>
        <w:t>检</w:t>
      </w:r>
      <w:r w:rsidRPr="00184C08">
        <w:rPr>
          <w:rFonts w:hint="eastAsia"/>
          <w:color w:val="000000" w:themeColor="text1"/>
          <w:sz w:val="24"/>
        </w:rPr>
        <w:t>定</w:t>
      </w:r>
      <w:r w:rsidR="005B291D" w:rsidRPr="00184C08">
        <w:rPr>
          <w:rFonts w:hint="eastAsia"/>
          <w:color w:val="000000" w:themeColor="text1"/>
          <w:sz w:val="24"/>
        </w:rPr>
        <w:t>项目</w:t>
      </w:r>
      <w:r w:rsidR="00370F26" w:rsidRPr="00184C08">
        <w:rPr>
          <w:rFonts w:hint="eastAsia"/>
          <w:color w:val="000000" w:themeColor="text1"/>
          <w:sz w:val="24"/>
        </w:rPr>
        <w:t>酌情增减。规程中在规定各种检定项目时可用“</w:t>
      </w:r>
      <w:r w:rsidR="00632EE6" w:rsidRPr="00184C08">
        <w:rPr>
          <w:rFonts w:hint="eastAsia"/>
          <w:color w:val="000000" w:themeColor="text1"/>
          <w:sz w:val="24"/>
        </w:rPr>
        <w:t>检</w:t>
      </w:r>
      <w:r w:rsidRPr="00184C08">
        <w:rPr>
          <w:rFonts w:hint="eastAsia"/>
          <w:color w:val="000000" w:themeColor="text1"/>
          <w:sz w:val="24"/>
        </w:rPr>
        <w:t>定</w:t>
      </w:r>
      <w:r w:rsidR="00F534F4" w:rsidRPr="00EB1278">
        <w:rPr>
          <w:rFonts w:hint="eastAsia"/>
          <w:sz w:val="24"/>
        </w:rPr>
        <w:t>项目一览表”的形式</w:t>
      </w:r>
      <w:r w:rsidR="00006CD6" w:rsidRPr="00EB1278">
        <w:rPr>
          <w:rFonts w:hint="eastAsia"/>
          <w:sz w:val="24"/>
        </w:rPr>
        <w:t>列</w:t>
      </w:r>
      <w:r w:rsidR="00F534F4" w:rsidRPr="00EB1278">
        <w:rPr>
          <w:rFonts w:hint="eastAsia"/>
          <w:sz w:val="24"/>
        </w:rPr>
        <w:t>出。</w:t>
      </w:r>
    </w:p>
    <w:p w:rsidR="00F534F4" w:rsidRPr="00EB1278" w:rsidRDefault="00F534F4" w:rsidP="00F534F4">
      <w:pPr>
        <w:rPr>
          <w:sz w:val="24"/>
        </w:rPr>
      </w:pPr>
    </w:p>
    <w:p w:rsidR="00F534F4" w:rsidRPr="00EB1278" w:rsidRDefault="00F534F4" w:rsidP="00EB1278">
      <w:pPr>
        <w:ind w:firstLineChars="200" w:firstLine="480"/>
        <w:rPr>
          <w:sz w:val="24"/>
        </w:rPr>
      </w:pPr>
      <w:r w:rsidRPr="00EB1278">
        <w:rPr>
          <w:rFonts w:hint="eastAsia"/>
          <w:sz w:val="24"/>
        </w:rPr>
        <w:t>示例</w:t>
      </w:r>
      <w:r w:rsidR="00395195">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FC649F" w:rsidTr="000A6750">
        <w:tc>
          <w:tcPr>
            <w:tcW w:w="2130" w:type="dxa"/>
            <w:shd w:val="clear" w:color="auto" w:fill="auto"/>
          </w:tcPr>
          <w:p w:rsidR="00FC649F" w:rsidRDefault="00632EE6" w:rsidP="000A6750">
            <w:pPr>
              <w:ind w:firstLineChars="150" w:firstLine="315"/>
            </w:pPr>
            <w:r w:rsidRPr="00184C08">
              <w:rPr>
                <w:rFonts w:hint="eastAsia"/>
                <w:color w:val="000000" w:themeColor="text1"/>
              </w:rPr>
              <w:t>检</w:t>
            </w:r>
            <w:r w:rsidR="007E77AA" w:rsidRPr="00184C08">
              <w:rPr>
                <w:rFonts w:hint="eastAsia"/>
                <w:color w:val="000000" w:themeColor="text1"/>
              </w:rPr>
              <w:t>定</w:t>
            </w:r>
            <w:r w:rsidR="00FC649F">
              <w:rPr>
                <w:rFonts w:hint="eastAsia"/>
              </w:rPr>
              <w:t>项目</w:t>
            </w:r>
          </w:p>
        </w:tc>
        <w:tc>
          <w:tcPr>
            <w:tcW w:w="2130" w:type="dxa"/>
            <w:shd w:val="clear" w:color="auto" w:fill="auto"/>
          </w:tcPr>
          <w:p w:rsidR="00FC649F" w:rsidRDefault="00FC649F" w:rsidP="000A6750">
            <w:pPr>
              <w:ind w:firstLineChars="250" w:firstLine="525"/>
            </w:pPr>
            <w:r>
              <w:rPr>
                <w:rFonts w:hint="eastAsia"/>
              </w:rPr>
              <w:t>首次检定</w:t>
            </w:r>
          </w:p>
        </w:tc>
        <w:tc>
          <w:tcPr>
            <w:tcW w:w="2131" w:type="dxa"/>
            <w:shd w:val="clear" w:color="auto" w:fill="auto"/>
          </w:tcPr>
          <w:p w:rsidR="00FC649F" w:rsidRDefault="00FC649F" w:rsidP="000A6750">
            <w:pPr>
              <w:ind w:firstLineChars="250" w:firstLine="525"/>
            </w:pPr>
            <w:r>
              <w:rPr>
                <w:rFonts w:hint="eastAsia"/>
              </w:rPr>
              <w:t>后续检定</w:t>
            </w:r>
          </w:p>
        </w:tc>
        <w:tc>
          <w:tcPr>
            <w:tcW w:w="2131" w:type="dxa"/>
            <w:shd w:val="clear" w:color="auto" w:fill="auto"/>
          </w:tcPr>
          <w:p w:rsidR="00FC649F" w:rsidRDefault="00080970" w:rsidP="000A6750">
            <w:pPr>
              <w:ind w:firstLineChars="200" w:firstLine="420"/>
            </w:pPr>
            <w:r w:rsidRPr="00184C08">
              <w:rPr>
                <w:rFonts w:hint="eastAsia"/>
                <w:color w:val="000000" w:themeColor="text1"/>
              </w:rPr>
              <w:t>监督</w:t>
            </w:r>
            <w:r w:rsidR="008E66DB" w:rsidRPr="00184C08">
              <w:rPr>
                <w:rFonts w:hint="eastAsia"/>
                <w:color w:val="000000" w:themeColor="text1"/>
              </w:rPr>
              <w:t>检</w:t>
            </w:r>
            <w:r w:rsidR="00695FB2" w:rsidRPr="00184C08">
              <w:rPr>
                <w:rFonts w:hint="eastAsia"/>
                <w:color w:val="000000" w:themeColor="text1"/>
              </w:rPr>
              <w:t>查</w:t>
            </w:r>
          </w:p>
        </w:tc>
      </w:tr>
      <w:tr w:rsidR="00FC649F" w:rsidTr="000A6750">
        <w:tc>
          <w:tcPr>
            <w:tcW w:w="2130" w:type="dxa"/>
            <w:tcBorders>
              <w:bottom w:val="single" w:sz="4" w:space="0" w:color="auto"/>
            </w:tcBorders>
            <w:shd w:val="clear" w:color="auto" w:fill="auto"/>
          </w:tcPr>
          <w:p w:rsidR="00FC649F" w:rsidRDefault="00184C08" w:rsidP="00184C08">
            <w:pPr>
              <w:ind w:firstLineChars="200" w:firstLine="420"/>
            </w:pPr>
            <w:r>
              <w:rPr>
                <w:rFonts w:hint="eastAsia"/>
              </w:rPr>
              <w:t>示值</w:t>
            </w:r>
          </w:p>
        </w:tc>
        <w:tc>
          <w:tcPr>
            <w:tcW w:w="2130" w:type="dxa"/>
            <w:tcBorders>
              <w:bottom w:val="single" w:sz="4" w:space="0" w:color="auto"/>
            </w:tcBorders>
            <w:shd w:val="clear" w:color="auto" w:fill="auto"/>
          </w:tcPr>
          <w:p w:rsidR="00FC649F" w:rsidRDefault="00FC649F" w:rsidP="00F534F4"/>
        </w:tc>
        <w:tc>
          <w:tcPr>
            <w:tcW w:w="2131" w:type="dxa"/>
            <w:tcBorders>
              <w:bottom w:val="single" w:sz="4" w:space="0" w:color="auto"/>
            </w:tcBorders>
            <w:shd w:val="clear" w:color="auto" w:fill="auto"/>
          </w:tcPr>
          <w:p w:rsidR="00FC649F" w:rsidRDefault="00FC649F" w:rsidP="00F534F4"/>
        </w:tc>
        <w:tc>
          <w:tcPr>
            <w:tcW w:w="2131" w:type="dxa"/>
            <w:tcBorders>
              <w:bottom w:val="single" w:sz="4" w:space="0" w:color="auto"/>
            </w:tcBorders>
            <w:shd w:val="clear" w:color="auto" w:fill="auto"/>
          </w:tcPr>
          <w:p w:rsidR="00FC649F" w:rsidRDefault="00FC649F" w:rsidP="00F534F4"/>
        </w:tc>
      </w:tr>
      <w:tr w:rsidR="00FC649F" w:rsidTr="000A6750">
        <w:tc>
          <w:tcPr>
            <w:tcW w:w="2130" w:type="dxa"/>
            <w:tcBorders>
              <w:bottom w:val="nil"/>
            </w:tcBorders>
            <w:shd w:val="clear" w:color="auto" w:fill="auto"/>
          </w:tcPr>
          <w:p w:rsidR="00FC649F" w:rsidRDefault="00184C08" w:rsidP="00F534F4">
            <w:r>
              <w:rPr>
                <w:rFonts w:hint="eastAsia"/>
              </w:rPr>
              <w:t xml:space="preserve"> </w:t>
            </w:r>
          </w:p>
        </w:tc>
        <w:tc>
          <w:tcPr>
            <w:tcW w:w="2130" w:type="dxa"/>
            <w:tcBorders>
              <w:bottom w:val="nil"/>
            </w:tcBorders>
            <w:shd w:val="clear" w:color="auto" w:fill="auto"/>
          </w:tcPr>
          <w:p w:rsidR="00FC649F" w:rsidRDefault="00FC649F" w:rsidP="00F534F4"/>
        </w:tc>
        <w:tc>
          <w:tcPr>
            <w:tcW w:w="2131" w:type="dxa"/>
            <w:tcBorders>
              <w:bottom w:val="nil"/>
            </w:tcBorders>
            <w:shd w:val="clear" w:color="auto" w:fill="auto"/>
          </w:tcPr>
          <w:p w:rsidR="00FC649F" w:rsidRDefault="00FC649F" w:rsidP="00F534F4"/>
        </w:tc>
        <w:tc>
          <w:tcPr>
            <w:tcW w:w="2131" w:type="dxa"/>
            <w:tcBorders>
              <w:bottom w:val="nil"/>
            </w:tcBorders>
            <w:shd w:val="clear" w:color="auto" w:fill="auto"/>
          </w:tcPr>
          <w:p w:rsidR="00FC649F" w:rsidRDefault="00FC649F" w:rsidP="00F534F4"/>
        </w:tc>
      </w:tr>
    </w:tbl>
    <w:p w:rsidR="00EB1278" w:rsidRDefault="00EB1278" w:rsidP="0063695E"/>
    <w:p w:rsidR="00763331" w:rsidRDefault="00763331" w:rsidP="0063695E"/>
    <w:p w:rsidR="00F534F4" w:rsidRPr="00EB1278" w:rsidRDefault="00370F26" w:rsidP="00EB1278">
      <w:pPr>
        <w:ind w:firstLineChars="200" w:firstLine="480"/>
        <w:rPr>
          <w:sz w:val="24"/>
        </w:rPr>
      </w:pPr>
      <w:r>
        <w:rPr>
          <w:rFonts w:hint="eastAsia"/>
          <w:sz w:val="24"/>
        </w:rPr>
        <w:t>凡需测试</w:t>
      </w:r>
      <w:r w:rsidR="00F534F4" w:rsidRPr="00EB1278">
        <w:rPr>
          <w:rFonts w:hint="eastAsia"/>
          <w:sz w:val="24"/>
        </w:rPr>
        <w:t>的项目用“</w:t>
      </w:r>
      <w:r w:rsidR="00F534F4" w:rsidRPr="00EB1278">
        <w:rPr>
          <w:rFonts w:hint="eastAsia"/>
          <w:sz w:val="24"/>
        </w:rPr>
        <w:t>+</w:t>
      </w:r>
      <w:r w:rsidR="001E7A0B">
        <w:rPr>
          <w:rFonts w:hint="eastAsia"/>
          <w:sz w:val="24"/>
        </w:rPr>
        <w:t>”表示，不需测试</w:t>
      </w:r>
      <w:r w:rsidR="00F534F4" w:rsidRPr="00EB1278">
        <w:rPr>
          <w:rFonts w:hint="eastAsia"/>
          <w:sz w:val="24"/>
        </w:rPr>
        <w:t>的项目用“</w:t>
      </w:r>
      <w:r w:rsidR="008E66DB">
        <w:rPr>
          <w:rFonts w:hint="eastAsia"/>
          <w:sz w:val="24"/>
        </w:rPr>
        <w:t>－</w:t>
      </w:r>
      <w:r w:rsidR="00F534F4" w:rsidRPr="00EB1278">
        <w:rPr>
          <w:rFonts w:hint="eastAsia"/>
          <w:sz w:val="24"/>
        </w:rPr>
        <w:t>”表示</w:t>
      </w:r>
      <w:r w:rsidR="000E4E66">
        <w:rPr>
          <w:rFonts w:hint="eastAsia"/>
          <w:sz w:val="24"/>
        </w:rPr>
        <w:t>。</w:t>
      </w:r>
    </w:p>
    <w:p w:rsidR="00180FFF" w:rsidRPr="00184C08" w:rsidRDefault="00A62F9A" w:rsidP="00180FFF">
      <w:pPr>
        <w:rPr>
          <w:color w:val="000000" w:themeColor="text1"/>
          <w:sz w:val="24"/>
        </w:rPr>
      </w:pPr>
      <w:r>
        <w:rPr>
          <w:rFonts w:hint="eastAsia"/>
          <w:sz w:val="24"/>
        </w:rPr>
        <w:t>6.13.1.</w:t>
      </w:r>
      <w:r w:rsidR="00180FFF">
        <w:rPr>
          <w:rFonts w:hint="eastAsia"/>
          <w:sz w:val="24"/>
        </w:rPr>
        <w:t>3</w:t>
      </w:r>
      <w:bookmarkStart w:id="41" w:name="OLE_LINK1"/>
      <w:bookmarkStart w:id="42" w:name="OLE_LINK2"/>
      <w:r w:rsidR="00483066" w:rsidRPr="00184C08">
        <w:rPr>
          <w:rFonts w:hint="eastAsia"/>
          <w:color w:val="000000" w:themeColor="text1"/>
          <w:sz w:val="24"/>
        </w:rPr>
        <w:t>检</w:t>
      </w:r>
      <w:bookmarkEnd w:id="41"/>
      <w:bookmarkEnd w:id="42"/>
      <w:r w:rsidR="00336847" w:rsidRPr="00184C08">
        <w:rPr>
          <w:rFonts w:hint="eastAsia"/>
          <w:color w:val="000000" w:themeColor="text1"/>
          <w:sz w:val="24"/>
        </w:rPr>
        <w:t>定</w:t>
      </w:r>
      <w:r w:rsidR="00180FFF" w:rsidRPr="00184C08">
        <w:rPr>
          <w:rFonts w:hint="eastAsia"/>
          <w:color w:val="000000" w:themeColor="text1"/>
          <w:sz w:val="24"/>
        </w:rPr>
        <w:t>方法</w:t>
      </w:r>
    </w:p>
    <w:p w:rsidR="00F534F4" w:rsidRPr="00EB1278" w:rsidRDefault="00336847" w:rsidP="00180FFF">
      <w:pPr>
        <w:ind w:firstLineChars="200" w:firstLine="480"/>
        <w:rPr>
          <w:sz w:val="24"/>
        </w:rPr>
      </w:pPr>
      <w:r w:rsidRPr="00184C08">
        <w:rPr>
          <w:rFonts w:hint="eastAsia"/>
          <w:color w:val="000000" w:themeColor="text1"/>
          <w:sz w:val="24"/>
        </w:rPr>
        <w:t>检定</w:t>
      </w:r>
      <w:r w:rsidR="00F701DE">
        <w:rPr>
          <w:rFonts w:hint="eastAsia"/>
          <w:color w:val="000000" w:themeColor="text1"/>
          <w:sz w:val="24"/>
        </w:rPr>
        <w:t>方法是对计量器具被</w:t>
      </w:r>
      <w:r w:rsidR="00F534F4" w:rsidRPr="00184C08">
        <w:rPr>
          <w:rFonts w:hint="eastAsia"/>
          <w:color w:val="000000" w:themeColor="text1"/>
          <w:sz w:val="24"/>
        </w:rPr>
        <w:t>检项目进行</w:t>
      </w:r>
      <w:r w:rsidRPr="00184C08">
        <w:rPr>
          <w:rFonts w:hint="eastAsia"/>
          <w:color w:val="000000" w:themeColor="text1"/>
          <w:sz w:val="24"/>
        </w:rPr>
        <w:t>检定</w:t>
      </w:r>
      <w:r w:rsidR="00F701DE">
        <w:rPr>
          <w:rFonts w:hint="eastAsia"/>
          <w:color w:val="000000" w:themeColor="text1"/>
          <w:sz w:val="24"/>
        </w:rPr>
        <w:t>时所规定的操作方法及步骤。</w:t>
      </w:r>
      <w:r w:rsidRPr="00184C08">
        <w:rPr>
          <w:rFonts w:hint="eastAsia"/>
          <w:color w:val="000000" w:themeColor="text1"/>
          <w:sz w:val="24"/>
        </w:rPr>
        <w:t>检定</w:t>
      </w:r>
      <w:r w:rsidR="00F534F4" w:rsidRPr="00184C08">
        <w:rPr>
          <w:rFonts w:hint="eastAsia"/>
          <w:color w:val="000000" w:themeColor="text1"/>
          <w:sz w:val="24"/>
        </w:rPr>
        <w:t>方法的确定要有理论根据，</w:t>
      </w:r>
      <w:r w:rsidR="00E50BB9" w:rsidRPr="00184C08">
        <w:rPr>
          <w:rFonts w:hint="eastAsia"/>
          <w:color w:val="000000" w:themeColor="text1"/>
          <w:sz w:val="24"/>
        </w:rPr>
        <w:t>切实可行，并有试验</w:t>
      </w:r>
      <w:r w:rsidR="00CA3ECC" w:rsidRPr="00184C08">
        <w:rPr>
          <w:rFonts w:hint="eastAsia"/>
          <w:color w:val="000000" w:themeColor="text1"/>
          <w:sz w:val="24"/>
        </w:rPr>
        <w:t>验证报告。</w:t>
      </w:r>
      <w:r w:rsidRPr="00184C08">
        <w:rPr>
          <w:rFonts w:hint="eastAsia"/>
          <w:color w:val="000000" w:themeColor="text1"/>
          <w:sz w:val="24"/>
        </w:rPr>
        <w:t>检定</w:t>
      </w:r>
      <w:r w:rsidR="00F534F4" w:rsidRPr="00EB1278">
        <w:rPr>
          <w:rFonts w:hint="eastAsia"/>
          <w:sz w:val="24"/>
        </w:rPr>
        <w:t>中所用的公式以及公式中使用的常数和系数都必须有可靠的</w:t>
      </w:r>
      <w:r w:rsidR="008E66DB">
        <w:rPr>
          <w:rFonts w:hint="eastAsia"/>
          <w:sz w:val="24"/>
        </w:rPr>
        <w:t>依</w:t>
      </w:r>
      <w:r w:rsidR="00F534F4" w:rsidRPr="00EB1278">
        <w:rPr>
          <w:rFonts w:hint="eastAsia"/>
          <w:sz w:val="24"/>
        </w:rPr>
        <w:t>据</w:t>
      </w:r>
      <w:r w:rsidR="007C6A2E" w:rsidRPr="00EB1278">
        <w:rPr>
          <w:rFonts w:hint="eastAsia"/>
          <w:sz w:val="24"/>
        </w:rPr>
        <w:t>。</w:t>
      </w:r>
    </w:p>
    <w:p w:rsidR="00F701DE" w:rsidRDefault="00A62F9A" w:rsidP="00F534F4">
      <w:pPr>
        <w:rPr>
          <w:sz w:val="24"/>
        </w:rPr>
      </w:pPr>
      <w:r>
        <w:rPr>
          <w:rFonts w:hint="eastAsia"/>
          <w:sz w:val="24"/>
        </w:rPr>
        <w:t>6</w:t>
      </w:r>
      <w:r w:rsidR="00AC44CA">
        <w:rPr>
          <w:rFonts w:hint="eastAsia"/>
          <w:sz w:val="24"/>
        </w:rPr>
        <w:t>.1</w:t>
      </w:r>
      <w:r>
        <w:rPr>
          <w:rFonts w:hint="eastAsia"/>
          <w:sz w:val="24"/>
        </w:rPr>
        <w:t>3</w:t>
      </w:r>
      <w:r w:rsidR="00AC44CA">
        <w:rPr>
          <w:rFonts w:hint="eastAsia"/>
          <w:sz w:val="24"/>
        </w:rPr>
        <w:t>.</w:t>
      </w:r>
      <w:r>
        <w:rPr>
          <w:rFonts w:hint="eastAsia"/>
          <w:sz w:val="24"/>
        </w:rPr>
        <w:t>1.</w:t>
      </w:r>
      <w:r w:rsidR="00AC44CA">
        <w:rPr>
          <w:rFonts w:hint="eastAsia"/>
          <w:sz w:val="24"/>
        </w:rPr>
        <w:t>4</w:t>
      </w:r>
      <w:r w:rsidR="00F701DE">
        <w:rPr>
          <w:rFonts w:hint="eastAsia"/>
          <w:sz w:val="24"/>
        </w:rPr>
        <w:t xml:space="preserve"> </w:t>
      </w:r>
      <w:r w:rsidR="00F701DE">
        <w:rPr>
          <w:rFonts w:hint="eastAsia"/>
          <w:sz w:val="24"/>
        </w:rPr>
        <w:t>数据处理</w:t>
      </w:r>
    </w:p>
    <w:p w:rsidR="00340290" w:rsidRDefault="00F701DE" w:rsidP="00F534F4">
      <w:pPr>
        <w:rPr>
          <w:color w:val="000000" w:themeColor="text1"/>
          <w:sz w:val="24"/>
        </w:rPr>
      </w:pPr>
      <w:r>
        <w:rPr>
          <w:rFonts w:hint="eastAsia"/>
          <w:sz w:val="24"/>
        </w:rPr>
        <w:t xml:space="preserve">     </w:t>
      </w:r>
      <w:r w:rsidR="00340290">
        <w:rPr>
          <w:rFonts w:hint="eastAsia"/>
          <w:color w:val="000000" w:themeColor="text1"/>
          <w:sz w:val="24"/>
        </w:rPr>
        <w:t>数据处理是指</w:t>
      </w:r>
      <w:r w:rsidR="001D4B12">
        <w:rPr>
          <w:rFonts w:hint="eastAsia"/>
          <w:color w:val="000000" w:themeColor="text1"/>
          <w:sz w:val="24"/>
        </w:rPr>
        <w:t>在</w:t>
      </w:r>
      <w:r w:rsidR="00920970" w:rsidRPr="00920970">
        <w:rPr>
          <w:rFonts w:hint="eastAsia"/>
          <w:color w:val="000000" w:themeColor="text1"/>
          <w:sz w:val="24"/>
        </w:rPr>
        <w:t>计量器具</w:t>
      </w:r>
      <w:r w:rsidR="001D4B12">
        <w:rPr>
          <w:rFonts w:hint="eastAsia"/>
          <w:color w:val="000000" w:themeColor="text1"/>
          <w:sz w:val="24"/>
        </w:rPr>
        <w:t>检定过程中所规定的</w:t>
      </w:r>
      <w:r w:rsidR="00340290">
        <w:rPr>
          <w:rFonts w:hint="eastAsia"/>
          <w:color w:val="000000" w:themeColor="text1"/>
          <w:sz w:val="24"/>
        </w:rPr>
        <w:t>计算方法及检定方法</w:t>
      </w:r>
      <w:r w:rsidR="001D4B12">
        <w:rPr>
          <w:rFonts w:hint="eastAsia"/>
          <w:color w:val="000000" w:themeColor="text1"/>
          <w:sz w:val="24"/>
        </w:rPr>
        <w:t>的不确定度评估报告</w:t>
      </w:r>
      <w:r w:rsidR="00920970">
        <w:rPr>
          <w:rFonts w:hint="eastAsia"/>
          <w:color w:val="000000" w:themeColor="text1"/>
          <w:sz w:val="24"/>
        </w:rPr>
        <w:t>。</w:t>
      </w:r>
    </w:p>
    <w:p w:rsidR="00F534F4" w:rsidRPr="00184C08" w:rsidRDefault="00F701DE" w:rsidP="00F534F4">
      <w:pPr>
        <w:rPr>
          <w:color w:val="000000" w:themeColor="text1"/>
          <w:sz w:val="24"/>
        </w:rPr>
      </w:pPr>
      <w:r>
        <w:rPr>
          <w:rFonts w:hint="eastAsia"/>
          <w:color w:val="000000" w:themeColor="text1"/>
          <w:sz w:val="24"/>
        </w:rPr>
        <w:t>6.13.1.5</w:t>
      </w:r>
      <w:r w:rsidR="00336847" w:rsidRPr="00184C08">
        <w:rPr>
          <w:rFonts w:hint="eastAsia"/>
          <w:color w:val="000000" w:themeColor="text1"/>
          <w:sz w:val="24"/>
        </w:rPr>
        <w:t>检定</w:t>
      </w:r>
      <w:r w:rsidR="00F534F4" w:rsidRPr="00184C08">
        <w:rPr>
          <w:rFonts w:hint="eastAsia"/>
          <w:color w:val="000000" w:themeColor="text1"/>
          <w:sz w:val="24"/>
        </w:rPr>
        <w:t>结果的处理</w:t>
      </w:r>
    </w:p>
    <w:p w:rsidR="00F534F4" w:rsidRPr="00EB1278" w:rsidRDefault="00336847" w:rsidP="00EB1278">
      <w:pPr>
        <w:ind w:firstLineChars="200" w:firstLine="480"/>
        <w:rPr>
          <w:sz w:val="24"/>
        </w:rPr>
      </w:pPr>
      <w:r w:rsidRPr="00184C08">
        <w:rPr>
          <w:rFonts w:hint="eastAsia"/>
          <w:color w:val="000000" w:themeColor="text1"/>
          <w:sz w:val="24"/>
        </w:rPr>
        <w:t>检定</w:t>
      </w:r>
      <w:r w:rsidR="00F534F4" w:rsidRPr="00184C08">
        <w:rPr>
          <w:rFonts w:hint="eastAsia"/>
          <w:color w:val="000000" w:themeColor="text1"/>
          <w:sz w:val="24"/>
        </w:rPr>
        <w:t>结果的处理是指</w:t>
      </w:r>
      <w:r w:rsidRPr="00184C08">
        <w:rPr>
          <w:rFonts w:hint="eastAsia"/>
          <w:color w:val="000000" w:themeColor="text1"/>
          <w:sz w:val="24"/>
        </w:rPr>
        <w:t>检定</w:t>
      </w:r>
      <w:r w:rsidR="007E77AA" w:rsidRPr="00184C08">
        <w:rPr>
          <w:rFonts w:hint="eastAsia"/>
          <w:color w:val="000000" w:themeColor="text1"/>
          <w:sz w:val="24"/>
        </w:rPr>
        <w:t>结束后对被</w:t>
      </w:r>
      <w:r w:rsidR="00F534F4" w:rsidRPr="00184C08">
        <w:rPr>
          <w:rFonts w:hint="eastAsia"/>
          <w:color w:val="000000" w:themeColor="text1"/>
          <w:sz w:val="24"/>
        </w:rPr>
        <w:t>检计量器具合格或不合格所作的结论。按照检定规程的规定和要求，</w:t>
      </w:r>
      <w:r w:rsidRPr="00184C08">
        <w:rPr>
          <w:rFonts w:hint="eastAsia"/>
          <w:color w:val="000000" w:themeColor="text1"/>
          <w:sz w:val="24"/>
        </w:rPr>
        <w:t>检定</w:t>
      </w:r>
      <w:r w:rsidR="00F534F4" w:rsidRPr="00EB1278">
        <w:rPr>
          <w:rFonts w:hint="eastAsia"/>
          <w:sz w:val="24"/>
        </w:rPr>
        <w:t>合格的计量器具发给检定证书</w:t>
      </w:r>
      <w:r w:rsidR="00AB0A12">
        <w:rPr>
          <w:rFonts w:hint="eastAsia"/>
          <w:sz w:val="24"/>
        </w:rPr>
        <w:t>或</w:t>
      </w:r>
      <w:r w:rsidR="00F534F4" w:rsidRPr="00EB1278">
        <w:rPr>
          <w:rFonts w:hint="eastAsia"/>
          <w:sz w:val="24"/>
        </w:rPr>
        <w:t>加盖检定合格印</w:t>
      </w:r>
      <w:r w:rsidR="00F534F4" w:rsidRPr="00EB1278">
        <w:rPr>
          <w:rFonts w:hint="eastAsia"/>
          <w:sz w:val="24"/>
        </w:rPr>
        <w:t>;</w:t>
      </w:r>
      <w:r w:rsidR="0062759D" w:rsidRPr="0062759D">
        <w:rPr>
          <w:rFonts w:hint="eastAsia"/>
          <w:color w:val="FF0000"/>
          <w:sz w:val="24"/>
        </w:rPr>
        <w:t xml:space="preserve"> </w:t>
      </w:r>
      <w:r w:rsidRPr="00184C08">
        <w:rPr>
          <w:rFonts w:hint="eastAsia"/>
          <w:color w:val="000000" w:themeColor="text1"/>
          <w:sz w:val="24"/>
        </w:rPr>
        <w:t>检定</w:t>
      </w:r>
      <w:r w:rsidR="00905057">
        <w:rPr>
          <w:rFonts w:hint="eastAsia"/>
          <w:sz w:val="24"/>
        </w:rPr>
        <w:t>不合格的计量器具发给检定</w:t>
      </w:r>
      <w:r w:rsidR="00905057" w:rsidRPr="00782E34">
        <w:rPr>
          <w:rFonts w:hint="eastAsia"/>
          <w:sz w:val="24"/>
        </w:rPr>
        <w:t>结果</w:t>
      </w:r>
      <w:r w:rsidR="00F534F4" w:rsidRPr="00EB1278">
        <w:rPr>
          <w:rFonts w:hint="eastAsia"/>
          <w:sz w:val="24"/>
        </w:rPr>
        <w:t>通知书，并注明不合格项目。</w:t>
      </w:r>
    </w:p>
    <w:p w:rsidR="00E90767" w:rsidRDefault="00A62F9A" w:rsidP="00E90767">
      <w:pPr>
        <w:rPr>
          <w:sz w:val="24"/>
        </w:rPr>
      </w:pPr>
      <w:r>
        <w:rPr>
          <w:rFonts w:hint="eastAsia"/>
          <w:sz w:val="24"/>
        </w:rPr>
        <w:t>6.13</w:t>
      </w:r>
      <w:r w:rsidR="00AC44CA" w:rsidRPr="00AC44CA">
        <w:rPr>
          <w:rFonts w:hint="eastAsia"/>
          <w:sz w:val="24"/>
        </w:rPr>
        <w:t>.2</w:t>
      </w:r>
      <w:r w:rsidR="00AC44CA" w:rsidRPr="00184C08">
        <w:rPr>
          <w:rFonts w:hint="eastAsia"/>
          <w:color w:val="000000" w:themeColor="text1"/>
          <w:sz w:val="24"/>
        </w:rPr>
        <w:t xml:space="preserve"> </w:t>
      </w:r>
      <w:r w:rsidR="00336847" w:rsidRPr="00184C08">
        <w:rPr>
          <w:rFonts w:hint="eastAsia"/>
          <w:color w:val="000000" w:themeColor="text1"/>
          <w:sz w:val="24"/>
        </w:rPr>
        <w:t>检定</w:t>
      </w:r>
      <w:r w:rsidR="00AC44CA" w:rsidRPr="00AC44CA">
        <w:rPr>
          <w:rFonts w:hint="eastAsia"/>
          <w:sz w:val="24"/>
        </w:rPr>
        <w:t>报告格式</w:t>
      </w:r>
    </w:p>
    <w:p w:rsidR="00F534F4" w:rsidRPr="00EB1278" w:rsidRDefault="00F534F4" w:rsidP="00E90767">
      <w:pPr>
        <w:ind w:firstLineChars="200" w:firstLine="480"/>
        <w:rPr>
          <w:sz w:val="24"/>
        </w:rPr>
      </w:pPr>
      <w:r w:rsidRPr="00EB1278">
        <w:rPr>
          <w:rFonts w:hint="eastAsia"/>
          <w:sz w:val="24"/>
        </w:rPr>
        <w:t>检定证书</w:t>
      </w:r>
      <w:r w:rsidR="004E1362">
        <w:rPr>
          <w:rFonts w:hint="eastAsia"/>
          <w:sz w:val="24"/>
        </w:rPr>
        <w:t>和检定</w:t>
      </w:r>
      <w:r w:rsidR="004E1362" w:rsidRPr="00782E34">
        <w:rPr>
          <w:rFonts w:hint="eastAsia"/>
          <w:sz w:val="24"/>
        </w:rPr>
        <w:t>结果</w:t>
      </w:r>
      <w:r w:rsidR="004E1362" w:rsidRPr="00EB1278">
        <w:rPr>
          <w:rFonts w:hint="eastAsia"/>
          <w:sz w:val="24"/>
        </w:rPr>
        <w:t>通知书</w:t>
      </w:r>
      <w:r w:rsidRPr="00EB1278">
        <w:rPr>
          <w:rFonts w:hint="eastAsia"/>
          <w:sz w:val="24"/>
        </w:rPr>
        <w:t>的</w:t>
      </w:r>
      <w:proofErr w:type="gramStart"/>
      <w:r w:rsidRPr="00EB1278">
        <w:rPr>
          <w:rFonts w:hint="eastAsia"/>
          <w:sz w:val="24"/>
        </w:rPr>
        <w:t>内页</w:t>
      </w:r>
      <w:r w:rsidR="004E1362">
        <w:rPr>
          <w:rFonts w:hint="eastAsia"/>
          <w:sz w:val="24"/>
        </w:rPr>
        <w:t>应包括</w:t>
      </w:r>
      <w:proofErr w:type="gramEnd"/>
      <w:r w:rsidR="00336847" w:rsidRPr="00184C08">
        <w:rPr>
          <w:rFonts w:hint="eastAsia"/>
          <w:color w:val="000000" w:themeColor="text1"/>
          <w:sz w:val="24"/>
        </w:rPr>
        <w:t>检定</w:t>
      </w:r>
      <w:r w:rsidRPr="00184C08">
        <w:rPr>
          <w:rFonts w:hint="eastAsia"/>
          <w:color w:val="000000" w:themeColor="text1"/>
          <w:sz w:val="24"/>
        </w:rPr>
        <w:t>条件、</w:t>
      </w:r>
      <w:r w:rsidR="00336847" w:rsidRPr="00184C08">
        <w:rPr>
          <w:rFonts w:hint="eastAsia"/>
          <w:color w:val="000000" w:themeColor="text1"/>
          <w:sz w:val="24"/>
        </w:rPr>
        <w:t>检定</w:t>
      </w:r>
      <w:r w:rsidRPr="00184C08">
        <w:rPr>
          <w:rFonts w:hint="eastAsia"/>
          <w:color w:val="000000" w:themeColor="text1"/>
          <w:sz w:val="24"/>
        </w:rPr>
        <w:t>项目、</w:t>
      </w:r>
      <w:r w:rsidR="00336847" w:rsidRPr="00184C08">
        <w:rPr>
          <w:rFonts w:hint="eastAsia"/>
          <w:color w:val="000000" w:themeColor="text1"/>
          <w:sz w:val="24"/>
        </w:rPr>
        <w:t>检定</w:t>
      </w:r>
      <w:r w:rsidRPr="00184C08">
        <w:rPr>
          <w:rFonts w:hint="eastAsia"/>
          <w:color w:val="000000" w:themeColor="text1"/>
          <w:sz w:val="24"/>
        </w:rPr>
        <w:t>结</w:t>
      </w:r>
      <w:r w:rsidRPr="00EB1278">
        <w:rPr>
          <w:rFonts w:hint="eastAsia"/>
          <w:sz w:val="24"/>
        </w:rPr>
        <w:t>果、准确度等级、</w:t>
      </w:r>
      <w:r w:rsidR="00F23C79" w:rsidRPr="00EB1278">
        <w:rPr>
          <w:rFonts w:hint="eastAsia"/>
          <w:sz w:val="24"/>
        </w:rPr>
        <w:t>最大允许</w:t>
      </w:r>
      <w:r w:rsidRPr="00EB1278">
        <w:rPr>
          <w:rFonts w:hint="eastAsia"/>
          <w:sz w:val="24"/>
        </w:rPr>
        <w:t>误差等</w:t>
      </w:r>
      <w:r w:rsidR="00F23C79" w:rsidRPr="00EB1278">
        <w:rPr>
          <w:rFonts w:hint="eastAsia"/>
          <w:sz w:val="24"/>
        </w:rPr>
        <w:t>内容</w:t>
      </w:r>
      <w:r w:rsidRPr="00EB1278">
        <w:rPr>
          <w:rFonts w:hint="eastAsia"/>
          <w:sz w:val="24"/>
        </w:rPr>
        <w:t>。</w:t>
      </w:r>
      <w:r w:rsidR="004E1362">
        <w:rPr>
          <w:rFonts w:hint="eastAsia"/>
          <w:sz w:val="24"/>
        </w:rPr>
        <w:t>其</w:t>
      </w:r>
      <w:r w:rsidR="009A45C9">
        <w:rPr>
          <w:rFonts w:hint="eastAsia"/>
          <w:sz w:val="24"/>
        </w:rPr>
        <w:t>格式参见附录</w:t>
      </w:r>
      <w:r w:rsidR="00104F9F">
        <w:rPr>
          <w:sz w:val="24"/>
        </w:rPr>
        <w:t>H</w:t>
      </w:r>
      <w:r w:rsidR="009A45C9">
        <w:rPr>
          <w:rFonts w:hint="eastAsia"/>
          <w:sz w:val="24"/>
        </w:rPr>
        <w:t>。</w:t>
      </w:r>
    </w:p>
    <w:p w:rsidR="00F534F4" w:rsidRPr="00EB1278" w:rsidRDefault="00DD1172" w:rsidP="00F534F4">
      <w:pPr>
        <w:rPr>
          <w:sz w:val="24"/>
        </w:rPr>
      </w:pPr>
      <w:r>
        <w:rPr>
          <w:rFonts w:hint="eastAsia"/>
          <w:sz w:val="24"/>
        </w:rPr>
        <w:t>6</w:t>
      </w:r>
      <w:r w:rsidR="00F534F4" w:rsidRPr="00EB1278">
        <w:rPr>
          <w:rFonts w:hint="eastAsia"/>
          <w:sz w:val="24"/>
        </w:rPr>
        <w:t>.1</w:t>
      </w:r>
      <w:r w:rsidR="00F701DE">
        <w:rPr>
          <w:rFonts w:hint="eastAsia"/>
          <w:sz w:val="24"/>
        </w:rPr>
        <w:t>3</w:t>
      </w:r>
      <w:r w:rsidR="00E90767">
        <w:rPr>
          <w:rFonts w:hint="eastAsia"/>
          <w:sz w:val="24"/>
        </w:rPr>
        <w:t>.3</w:t>
      </w:r>
      <w:r w:rsidR="00F534F4" w:rsidRPr="00EB1278">
        <w:rPr>
          <w:rFonts w:hint="eastAsia"/>
          <w:sz w:val="24"/>
        </w:rPr>
        <w:t>检定周期</w:t>
      </w:r>
    </w:p>
    <w:p w:rsidR="00F534F4" w:rsidRPr="00184C08" w:rsidRDefault="00F534F4" w:rsidP="00905057">
      <w:pPr>
        <w:ind w:firstLineChars="200" w:firstLine="480"/>
        <w:rPr>
          <w:color w:val="000000" w:themeColor="text1"/>
          <w:sz w:val="24"/>
        </w:rPr>
      </w:pPr>
      <w:r w:rsidRPr="00184C08">
        <w:rPr>
          <w:rFonts w:hint="eastAsia"/>
          <w:color w:val="000000" w:themeColor="text1"/>
          <w:sz w:val="24"/>
        </w:rPr>
        <w:lastRenderedPageBreak/>
        <w:t>应根据</w:t>
      </w:r>
      <w:r w:rsidR="007E77AA" w:rsidRPr="00184C08">
        <w:rPr>
          <w:rFonts w:hint="eastAsia"/>
          <w:color w:val="000000" w:themeColor="text1"/>
          <w:sz w:val="24"/>
        </w:rPr>
        <w:t>被检</w:t>
      </w:r>
      <w:r w:rsidRPr="00184C08">
        <w:rPr>
          <w:rFonts w:hint="eastAsia"/>
          <w:color w:val="000000" w:themeColor="text1"/>
          <w:sz w:val="24"/>
        </w:rPr>
        <w:t>计量器具的性能</w:t>
      </w:r>
      <w:r w:rsidR="0066520C" w:rsidRPr="00184C08">
        <w:rPr>
          <w:rFonts w:hint="eastAsia"/>
          <w:color w:val="000000" w:themeColor="text1"/>
          <w:sz w:val="24"/>
        </w:rPr>
        <w:t>、要求、使用环境条件、使用频繁程度以及经济合理等因素</w:t>
      </w:r>
      <w:r w:rsidR="00454CFC" w:rsidRPr="00184C08">
        <w:rPr>
          <w:rFonts w:hint="eastAsia"/>
          <w:color w:val="000000" w:themeColor="text1"/>
          <w:sz w:val="24"/>
        </w:rPr>
        <w:t>，</w:t>
      </w:r>
      <w:r w:rsidR="0066520C" w:rsidRPr="00184C08">
        <w:rPr>
          <w:rFonts w:hint="eastAsia"/>
          <w:color w:val="000000" w:themeColor="text1"/>
          <w:sz w:val="24"/>
        </w:rPr>
        <w:t>确定该器具在使用过程中，能保持所规定的计量性能的最长时间间隔。</w:t>
      </w:r>
    </w:p>
    <w:p w:rsidR="00E657F2" w:rsidRPr="00184C08" w:rsidRDefault="0066520C" w:rsidP="00E657F2">
      <w:pPr>
        <w:ind w:firstLineChars="200" w:firstLine="480"/>
        <w:rPr>
          <w:color w:val="000000" w:themeColor="text1"/>
          <w:sz w:val="24"/>
        </w:rPr>
      </w:pPr>
      <w:r w:rsidRPr="00184C08">
        <w:rPr>
          <w:rFonts w:hint="eastAsia"/>
          <w:color w:val="000000" w:themeColor="text1"/>
          <w:sz w:val="24"/>
        </w:rPr>
        <w:t>规程中一般应给出常规条件下能满足上述要求最长时间间隔</w:t>
      </w:r>
      <w:r w:rsidR="00E657F2" w:rsidRPr="00184C08">
        <w:rPr>
          <w:rFonts w:hint="eastAsia"/>
          <w:color w:val="000000" w:themeColor="text1"/>
          <w:sz w:val="24"/>
        </w:rPr>
        <w:t>。</w:t>
      </w:r>
    </w:p>
    <w:p w:rsidR="00E657F2" w:rsidRPr="00E657F2" w:rsidRDefault="00E657F2" w:rsidP="00905057">
      <w:pPr>
        <w:ind w:firstLineChars="200" w:firstLine="480"/>
        <w:rPr>
          <w:sz w:val="24"/>
        </w:rPr>
      </w:pPr>
    </w:p>
    <w:p w:rsidR="00F534F4" w:rsidRDefault="00F534F4" w:rsidP="00EB1278">
      <w:pPr>
        <w:ind w:firstLineChars="200" w:firstLine="480"/>
        <w:rPr>
          <w:sz w:val="24"/>
        </w:rPr>
      </w:pPr>
      <w:r w:rsidRPr="00EB1278">
        <w:rPr>
          <w:rFonts w:hint="eastAsia"/>
          <w:sz w:val="24"/>
        </w:rPr>
        <w:t>示例</w:t>
      </w:r>
      <w:r w:rsidRPr="00EB1278">
        <w:rPr>
          <w:rFonts w:hint="eastAsia"/>
          <w:sz w:val="24"/>
        </w:rPr>
        <w:t>:</w:t>
      </w:r>
      <w:r w:rsidR="00711B59">
        <w:rPr>
          <w:rFonts w:hint="eastAsia"/>
          <w:sz w:val="24"/>
        </w:rPr>
        <w:t>××××</w:t>
      </w:r>
      <w:r w:rsidRPr="00EB1278">
        <w:rPr>
          <w:rFonts w:hint="eastAsia"/>
          <w:sz w:val="24"/>
        </w:rPr>
        <w:t>检定周期一般不超过</w:t>
      </w:r>
      <w:r w:rsidR="00711B59">
        <w:rPr>
          <w:rFonts w:hint="eastAsia"/>
          <w:sz w:val="24"/>
        </w:rPr>
        <w:t>××××</w:t>
      </w:r>
      <w:r w:rsidRPr="00EB1278">
        <w:rPr>
          <w:rFonts w:hint="eastAsia"/>
          <w:sz w:val="24"/>
        </w:rPr>
        <w:t>(</w:t>
      </w:r>
      <w:r w:rsidRPr="00EB1278">
        <w:rPr>
          <w:rFonts w:hint="eastAsia"/>
          <w:sz w:val="24"/>
        </w:rPr>
        <w:t>时间</w:t>
      </w:r>
      <w:r w:rsidRPr="00EB1278">
        <w:rPr>
          <w:rFonts w:hint="eastAsia"/>
          <w:sz w:val="24"/>
        </w:rPr>
        <w:t>)</w:t>
      </w:r>
      <w:r w:rsidRPr="00EB1278">
        <w:rPr>
          <w:rFonts w:hint="eastAsia"/>
          <w:sz w:val="24"/>
        </w:rPr>
        <w:t>。</w:t>
      </w:r>
    </w:p>
    <w:p w:rsidR="007E77AA" w:rsidRPr="00184C08" w:rsidRDefault="00F701DE" w:rsidP="00AB1103">
      <w:pPr>
        <w:outlineLvl w:val="0"/>
        <w:rPr>
          <w:color w:val="000000" w:themeColor="text1"/>
          <w:sz w:val="24"/>
        </w:rPr>
      </w:pPr>
      <w:bookmarkStart w:id="43" w:name="_Toc51402048"/>
      <w:r>
        <w:rPr>
          <w:rFonts w:hint="eastAsia"/>
          <w:color w:val="000000" w:themeColor="text1"/>
          <w:sz w:val="24"/>
        </w:rPr>
        <w:t>6.14</w:t>
      </w:r>
      <w:r w:rsidR="007E77AA" w:rsidRPr="00184C08">
        <w:rPr>
          <w:rFonts w:hint="eastAsia"/>
          <w:color w:val="000000" w:themeColor="text1"/>
          <w:sz w:val="24"/>
        </w:rPr>
        <w:t>强制性附录</w:t>
      </w:r>
      <w:bookmarkEnd w:id="43"/>
    </w:p>
    <w:p w:rsidR="007E77AA" w:rsidRDefault="007E77AA" w:rsidP="007E77AA">
      <w:pPr>
        <w:ind w:firstLineChars="200" w:firstLine="480"/>
        <w:rPr>
          <w:sz w:val="24"/>
        </w:rPr>
      </w:pPr>
      <w:r>
        <w:rPr>
          <w:rFonts w:hint="eastAsia"/>
          <w:sz w:val="24"/>
        </w:rPr>
        <w:t>强制性</w:t>
      </w:r>
      <w:r w:rsidRPr="00EB1278">
        <w:rPr>
          <w:rFonts w:hint="eastAsia"/>
          <w:sz w:val="24"/>
        </w:rPr>
        <w:t>附录是规程的重要组成部分。</w:t>
      </w:r>
      <w:r>
        <w:rPr>
          <w:rFonts w:hint="eastAsia"/>
          <w:sz w:val="24"/>
        </w:rPr>
        <w:t>强制性</w:t>
      </w:r>
      <w:r w:rsidRPr="00EB1278">
        <w:rPr>
          <w:rFonts w:hint="eastAsia"/>
          <w:sz w:val="24"/>
        </w:rPr>
        <w:t>附录可包括</w:t>
      </w:r>
      <w:r w:rsidRPr="00EB1278">
        <w:rPr>
          <w:rFonts w:hint="eastAsia"/>
          <w:sz w:val="24"/>
        </w:rPr>
        <w:t>:</w:t>
      </w:r>
      <w:r>
        <w:rPr>
          <w:rFonts w:hint="eastAsia"/>
          <w:sz w:val="24"/>
        </w:rPr>
        <w:t>需要统一和特殊要求的检定</w:t>
      </w:r>
      <w:r w:rsidRPr="00EB1278">
        <w:rPr>
          <w:rFonts w:hint="eastAsia"/>
          <w:sz w:val="24"/>
        </w:rPr>
        <w:t>记录格式、检定证书内页格式、检定</w:t>
      </w:r>
      <w:r w:rsidRPr="000039FF">
        <w:rPr>
          <w:rFonts w:hint="eastAsia"/>
          <w:sz w:val="24"/>
        </w:rPr>
        <w:t>结果</w:t>
      </w:r>
      <w:r>
        <w:rPr>
          <w:rFonts w:hint="eastAsia"/>
          <w:sz w:val="24"/>
        </w:rPr>
        <w:t>通知书内页格式及其他表格、推荐的</w:t>
      </w:r>
      <w:r w:rsidRPr="00184C08">
        <w:rPr>
          <w:rFonts w:hint="eastAsia"/>
          <w:color w:val="000000" w:themeColor="text1"/>
          <w:sz w:val="24"/>
        </w:rPr>
        <w:t>检定</w:t>
      </w:r>
      <w:r w:rsidRPr="00EB1278">
        <w:rPr>
          <w:rFonts w:hint="eastAsia"/>
          <w:sz w:val="24"/>
        </w:rPr>
        <w:t>方法、有关程序或图表以及相关的参考数据等。</w:t>
      </w:r>
      <w:r w:rsidRPr="00C90977">
        <w:rPr>
          <w:rFonts w:hint="eastAsia"/>
          <w:sz w:val="24"/>
        </w:rPr>
        <w:t>强制性</w:t>
      </w:r>
      <w:r>
        <w:rPr>
          <w:rFonts w:hint="eastAsia"/>
          <w:sz w:val="24"/>
        </w:rPr>
        <w:t>附录应按规程中所提及的先后次序排列</w:t>
      </w:r>
      <w:r w:rsidRPr="00AC44CA">
        <w:rPr>
          <w:rFonts w:hint="eastAsia"/>
          <w:sz w:val="24"/>
        </w:rPr>
        <w:t>。</w:t>
      </w:r>
      <w:r>
        <w:rPr>
          <w:rFonts w:hint="eastAsia"/>
          <w:sz w:val="24"/>
        </w:rPr>
        <w:t>强制</w:t>
      </w:r>
      <w:r w:rsidRPr="00F22BF6">
        <w:rPr>
          <w:rFonts w:hint="eastAsia"/>
          <w:sz w:val="24"/>
        </w:rPr>
        <w:t>性</w:t>
      </w:r>
      <w:r>
        <w:rPr>
          <w:rFonts w:hint="eastAsia"/>
          <w:sz w:val="24"/>
        </w:rPr>
        <w:t>附录应在规程中或在该</w:t>
      </w:r>
      <w:r w:rsidRPr="00F22BF6">
        <w:rPr>
          <w:rFonts w:hint="eastAsia"/>
          <w:sz w:val="24"/>
        </w:rPr>
        <w:t>附录开头部分加以明确说明</w:t>
      </w:r>
      <w:r>
        <w:rPr>
          <w:rFonts w:hint="eastAsia"/>
          <w:sz w:val="24"/>
        </w:rPr>
        <w:t>。</w:t>
      </w:r>
    </w:p>
    <w:p w:rsidR="00116693" w:rsidRPr="00EB1278" w:rsidRDefault="00116693" w:rsidP="007E77AA">
      <w:pPr>
        <w:rPr>
          <w:sz w:val="24"/>
        </w:rPr>
      </w:pPr>
    </w:p>
    <w:p w:rsidR="00E90767" w:rsidRPr="00184C08" w:rsidRDefault="00DD1172" w:rsidP="00AB1103">
      <w:pPr>
        <w:outlineLvl w:val="0"/>
        <w:rPr>
          <w:color w:val="000000" w:themeColor="text1"/>
          <w:sz w:val="24"/>
        </w:rPr>
      </w:pPr>
      <w:bookmarkStart w:id="44" w:name="_Toc51402049"/>
      <w:r w:rsidRPr="00184C08">
        <w:rPr>
          <w:rFonts w:hint="eastAsia"/>
          <w:color w:val="000000" w:themeColor="text1"/>
          <w:sz w:val="24"/>
        </w:rPr>
        <w:t>6</w:t>
      </w:r>
      <w:r w:rsidR="00F701DE">
        <w:rPr>
          <w:rFonts w:hint="eastAsia"/>
          <w:color w:val="000000" w:themeColor="text1"/>
          <w:sz w:val="24"/>
        </w:rPr>
        <w:t>.15</w:t>
      </w:r>
      <w:r w:rsidR="00F534F4" w:rsidRPr="00184C08">
        <w:rPr>
          <w:rFonts w:hint="eastAsia"/>
          <w:color w:val="000000" w:themeColor="text1"/>
          <w:sz w:val="24"/>
        </w:rPr>
        <w:t xml:space="preserve"> </w:t>
      </w:r>
      <w:r w:rsidR="00E90767" w:rsidRPr="00184C08">
        <w:rPr>
          <w:rFonts w:hint="eastAsia"/>
          <w:color w:val="000000" w:themeColor="text1"/>
          <w:sz w:val="24"/>
        </w:rPr>
        <w:t xml:space="preserve"> </w:t>
      </w:r>
      <w:r w:rsidR="00A24A01" w:rsidRPr="00184C08">
        <w:rPr>
          <w:rFonts w:hint="eastAsia"/>
          <w:color w:val="000000" w:themeColor="text1"/>
          <w:sz w:val="24"/>
        </w:rPr>
        <w:t>资料性附录</w:t>
      </w:r>
      <w:bookmarkEnd w:id="44"/>
    </w:p>
    <w:p w:rsidR="00F22BF6" w:rsidRPr="00EB1278" w:rsidRDefault="00F22BF6" w:rsidP="00E90767">
      <w:pPr>
        <w:rPr>
          <w:sz w:val="24"/>
        </w:rPr>
      </w:pPr>
      <w:r>
        <w:rPr>
          <w:rFonts w:hint="eastAsia"/>
          <w:color w:val="FF0000"/>
          <w:sz w:val="24"/>
        </w:rPr>
        <w:t xml:space="preserve">    </w:t>
      </w:r>
      <w:r w:rsidRPr="00F22BF6">
        <w:rPr>
          <w:rFonts w:hint="eastAsia"/>
          <w:sz w:val="24"/>
        </w:rPr>
        <w:t>资料性附录提供额外的资料，</w:t>
      </w:r>
      <w:r w:rsidR="000F20DD">
        <w:rPr>
          <w:rFonts w:hint="eastAsia"/>
          <w:sz w:val="24"/>
        </w:rPr>
        <w:t>如</w:t>
      </w:r>
      <w:r w:rsidR="000F20DD" w:rsidRPr="000F20DD">
        <w:rPr>
          <w:rFonts w:hint="eastAsia"/>
          <w:sz w:val="24"/>
        </w:rPr>
        <w:t>文献目录</w:t>
      </w:r>
      <w:r w:rsidR="000F20DD">
        <w:rPr>
          <w:rFonts w:hint="eastAsia"/>
          <w:sz w:val="24"/>
        </w:rPr>
        <w:t>等</w:t>
      </w:r>
      <w:r w:rsidR="000F20DD" w:rsidRPr="000F20DD">
        <w:rPr>
          <w:rFonts w:hint="eastAsia"/>
          <w:sz w:val="24"/>
        </w:rPr>
        <w:t>资料性附件</w:t>
      </w:r>
      <w:r w:rsidR="000F20DD">
        <w:rPr>
          <w:rFonts w:hint="eastAsia"/>
          <w:sz w:val="24"/>
        </w:rPr>
        <w:t>。</w:t>
      </w:r>
      <w:r w:rsidRPr="00F22BF6">
        <w:rPr>
          <w:rFonts w:hint="eastAsia"/>
          <w:sz w:val="24"/>
        </w:rPr>
        <w:t>它们不应包含</w:t>
      </w:r>
      <w:r w:rsidR="00C90977">
        <w:rPr>
          <w:rFonts w:hint="eastAsia"/>
          <w:sz w:val="24"/>
        </w:rPr>
        <w:t>计量</w:t>
      </w:r>
      <w:r w:rsidRPr="00F22BF6">
        <w:rPr>
          <w:rFonts w:hint="eastAsia"/>
          <w:sz w:val="24"/>
        </w:rPr>
        <w:t>要求。</w:t>
      </w:r>
      <w:r w:rsidR="000F20DD" w:rsidRPr="00F22BF6">
        <w:rPr>
          <w:rFonts w:hint="eastAsia"/>
          <w:sz w:val="24"/>
        </w:rPr>
        <w:t>资料性</w:t>
      </w:r>
      <w:r w:rsidR="000F20DD">
        <w:rPr>
          <w:rFonts w:hint="eastAsia"/>
          <w:sz w:val="24"/>
        </w:rPr>
        <w:t>附录</w:t>
      </w:r>
      <w:r w:rsidRPr="00F22BF6">
        <w:rPr>
          <w:rFonts w:hint="eastAsia"/>
          <w:sz w:val="24"/>
        </w:rPr>
        <w:t>应在规程中</w:t>
      </w:r>
      <w:r w:rsidR="00C90977">
        <w:rPr>
          <w:rFonts w:hint="eastAsia"/>
          <w:sz w:val="24"/>
        </w:rPr>
        <w:t>或</w:t>
      </w:r>
      <w:r w:rsidRPr="00F22BF6">
        <w:rPr>
          <w:rFonts w:hint="eastAsia"/>
          <w:sz w:val="24"/>
        </w:rPr>
        <w:t>在</w:t>
      </w:r>
      <w:r w:rsidR="00C90977">
        <w:rPr>
          <w:rFonts w:hint="eastAsia"/>
          <w:sz w:val="24"/>
        </w:rPr>
        <w:t>该</w:t>
      </w:r>
      <w:r w:rsidRPr="00F22BF6">
        <w:rPr>
          <w:rFonts w:hint="eastAsia"/>
          <w:sz w:val="24"/>
        </w:rPr>
        <w:t>附录开头部分加以明确说明。</w:t>
      </w:r>
    </w:p>
    <w:p w:rsidR="00F534F4" w:rsidRPr="00CA288B" w:rsidRDefault="00DD1172" w:rsidP="00AB1103">
      <w:pPr>
        <w:outlineLvl w:val="0"/>
        <w:rPr>
          <w:rFonts w:eastAsia="黑体"/>
          <w:sz w:val="24"/>
        </w:rPr>
      </w:pPr>
      <w:bookmarkStart w:id="45" w:name="_Toc51402050"/>
      <w:r>
        <w:rPr>
          <w:rFonts w:eastAsia="黑体" w:hint="eastAsia"/>
          <w:sz w:val="24"/>
        </w:rPr>
        <w:t>7</w:t>
      </w:r>
      <w:r w:rsidR="007C6A2E" w:rsidRPr="00CA288B">
        <w:rPr>
          <w:rFonts w:eastAsia="黑体" w:hint="eastAsia"/>
          <w:sz w:val="24"/>
        </w:rPr>
        <w:t xml:space="preserve"> </w:t>
      </w:r>
      <w:r w:rsidR="00F534F4" w:rsidRPr="00CA288B">
        <w:rPr>
          <w:rFonts w:eastAsia="黑体" w:hint="eastAsia"/>
          <w:sz w:val="24"/>
        </w:rPr>
        <w:t xml:space="preserve"> </w:t>
      </w:r>
      <w:r w:rsidR="00F534F4" w:rsidRPr="0044713C">
        <w:rPr>
          <w:rFonts w:ascii="黑体" w:eastAsia="黑体" w:hint="eastAsia"/>
          <w:sz w:val="24"/>
        </w:rPr>
        <w:t>层次划分</w:t>
      </w:r>
      <w:bookmarkEnd w:id="45"/>
    </w:p>
    <w:p w:rsidR="00F534F4" w:rsidRDefault="00F534F4" w:rsidP="00EB1278">
      <w:pPr>
        <w:ind w:firstLineChars="200" w:firstLine="480"/>
      </w:pPr>
      <w:r w:rsidRPr="00EB1278">
        <w:rPr>
          <w:rFonts w:hint="eastAsia"/>
          <w:sz w:val="24"/>
        </w:rPr>
        <w:t>层次划分</w:t>
      </w:r>
      <w:r w:rsidR="00061BF6" w:rsidRPr="000039FF">
        <w:rPr>
          <w:rFonts w:hint="eastAsia"/>
          <w:sz w:val="24"/>
        </w:rPr>
        <w:t>及</w:t>
      </w:r>
      <w:r w:rsidRPr="000039FF">
        <w:rPr>
          <w:rFonts w:hint="eastAsia"/>
          <w:sz w:val="24"/>
        </w:rPr>
        <w:t>编号</w:t>
      </w:r>
      <w:r w:rsidR="00061BF6" w:rsidRPr="000039FF">
        <w:rPr>
          <w:rFonts w:hint="eastAsia"/>
          <w:sz w:val="24"/>
        </w:rPr>
        <w:t>要求见表</w:t>
      </w:r>
      <w:r w:rsidR="00061BF6" w:rsidRPr="000039FF">
        <w:rPr>
          <w:rFonts w:hint="eastAsia"/>
          <w:sz w:val="24"/>
        </w:rPr>
        <w:t>1</w:t>
      </w:r>
      <w:r w:rsidR="00061BF6">
        <w:rPr>
          <w:rFonts w:hint="eastAsia"/>
          <w:sz w:val="24"/>
        </w:rPr>
        <w:t>，</w:t>
      </w:r>
      <w:r w:rsidRPr="00EB1278">
        <w:rPr>
          <w:rFonts w:hint="eastAsia"/>
          <w:sz w:val="24"/>
        </w:rPr>
        <w:t>示例见附录</w:t>
      </w:r>
      <w:r w:rsidR="008B7896">
        <w:rPr>
          <w:rFonts w:hint="eastAsia"/>
          <w:sz w:val="24"/>
        </w:rPr>
        <w:t>E</w:t>
      </w:r>
      <w:r w:rsidRPr="00EB1278">
        <w:rPr>
          <w:rFonts w:hint="eastAsia"/>
          <w:sz w:val="24"/>
        </w:rPr>
        <w:t>，其条文编排见附录</w:t>
      </w:r>
      <w:r w:rsidR="008B7896">
        <w:rPr>
          <w:rFonts w:hint="eastAsia"/>
          <w:sz w:val="24"/>
        </w:rPr>
        <w:t>F</w:t>
      </w:r>
      <w:r w:rsidRPr="00EB1278">
        <w:rPr>
          <w:rFonts w:hint="eastAsia"/>
          <w:sz w:val="24"/>
        </w:rPr>
        <w:t>。</w:t>
      </w:r>
    </w:p>
    <w:p w:rsidR="00BB5DA5" w:rsidRDefault="00BB5DA5" w:rsidP="007C6A2E">
      <w:pPr>
        <w:ind w:firstLineChars="200" w:firstLine="420"/>
      </w:pPr>
    </w:p>
    <w:p w:rsidR="00FC649F" w:rsidRPr="009A6BCA" w:rsidRDefault="00FC649F" w:rsidP="007C6A2E">
      <w:pPr>
        <w:ind w:firstLineChars="200" w:firstLine="420"/>
        <w:rPr>
          <w:rFonts w:ascii="黑体" w:eastAsia="黑体"/>
          <w:b/>
          <w:szCs w:val="21"/>
        </w:rPr>
      </w:pPr>
      <w:r>
        <w:rPr>
          <w:rFonts w:hint="eastAsia"/>
        </w:rPr>
        <w:t xml:space="preserve">                         </w:t>
      </w:r>
      <w:r w:rsidRPr="009A6BCA">
        <w:rPr>
          <w:rFonts w:ascii="黑体" w:eastAsia="黑体" w:hint="eastAsia"/>
          <w:b/>
          <w:szCs w:val="21"/>
        </w:rPr>
        <w:t>表</w:t>
      </w:r>
      <w:r w:rsidR="009A6BCA">
        <w:rPr>
          <w:rFonts w:ascii="黑体" w:eastAsia="黑体" w:hint="eastAsia"/>
          <w:b/>
          <w:szCs w:val="21"/>
        </w:rPr>
        <w:t>1</w:t>
      </w:r>
      <w:r w:rsidRPr="009A6BCA">
        <w:rPr>
          <w:rFonts w:ascii="黑体" w:eastAsia="黑体" w:hint="eastAsia"/>
          <w:b/>
          <w:szCs w:val="21"/>
        </w:rPr>
        <w:t xml:space="preserve"> 层次的名称</w:t>
      </w:r>
      <w:r w:rsidR="00061BF6" w:rsidRPr="009A6BCA">
        <w:rPr>
          <w:rFonts w:ascii="黑体" w:eastAsia="黑体" w:hint="eastAsia"/>
          <w:b/>
          <w:szCs w:val="21"/>
        </w:rPr>
        <w:t>及编号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FC649F" w:rsidTr="000A6750">
        <w:tc>
          <w:tcPr>
            <w:tcW w:w="4261" w:type="dxa"/>
            <w:shd w:val="clear" w:color="auto" w:fill="auto"/>
          </w:tcPr>
          <w:p w:rsidR="00FC649F" w:rsidRPr="000A6750" w:rsidRDefault="00FC649F" w:rsidP="000A6750">
            <w:pPr>
              <w:ind w:firstLineChars="700" w:firstLine="1470"/>
              <w:rPr>
                <w:rFonts w:ascii="宋体" w:hAnsi="宋体"/>
              </w:rPr>
            </w:pPr>
            <w:r w:rsidRPr="000A6750">
              <w:rPr>
                <w:rFonts w:ascii="宋体" w:hAnsi="宋体" w:hint="eastAsia"/>
              </w:rPr>
              <w:t>层次名称</w:t>
            </w:r>
          </w:p>
        </w:tc>
        <w:tc>
          <w:tcPr>
            <w:tcW w:w="4261" w:type="dxa"/>
            <w:shd w:val="clear" w:color="auto" w:fill="auto"/>
          </w:tcPr>
          <w:p w:rsidR="00FC649F" w:rsidRPr="000A6750" w:rsidRDefault="00FC649F" w:rsidP="007C6A2E">
            <w:pPr>
              <w:rPr>
                <w:rFonts w:ascii="宋体" w:hAnsi="宋体"/>
              </w:rPr>
            </w:pPr>
            <w:r w:rsidRPr="000A6750">
              <w:rPr>
                <w:rFonts w:ascii="宋体" w:hAnsi="宋体" w:hint="eastAsia"/>
              </w:rPr>
              <w:t xml:space="preserve">             编号示例</w:t>
            </w:r>
          </w:p>
        </w:tc>
      </w:tr>
      <w:tr w:rsidR="00FC649F" w:rsidTr="000A6750">
        <w:tc>
          <w:tcPr>
            <w:tcW w:w="4261" w:type="dxa"/>
            <w:shd w:val="clear" w:color="auto" w:fill="auto"/>
          </w:tcPr>
          <w:p w:rsidR="00FC649F" w:rsidRPr="000A6750" w:rsidRDefault="00FC649F"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章</w:t>
            </w:r>
          </w:p>
        </w:tc>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 xml:space="preserve">  </w:t>
            </w:r>
            <w:r w:rsidR="005A568E" w:rsidRPr="000A6750">
              <w:rPr>
                <w:rFonts w:ascii="宋体" w:hAnsi="宋体" w:hint="eastAsia"/>
              </w:rPr>
              <w:t xml:space="preserve"> </w:t>
            </w:r>
            <w:r w:rsidRPr="000A6750">
              <w:rPr>
                <w:rFonts w:ascii="宋体" w:hAnsi="宋体" w:hint="eastAsia"/>
              </w:rPr>
              <w:t>1</w:t>
            </w:r>
            <w:r w:rsidR="005A568E" w:rsidRPr="000A6750">
              <w:rPr>
                <w:rFonts w:ascii="宋体" w:hAnsi="宋体" w:hint="eastAsia"/>
              </w:rPr>
              <w:t xml:space="preserve">,  </w:t>
            </w:r>
            <w:r w:rsidRPr="000A6750">
              <w:rPr>
                <w:rFonts w:ascii="宋体" w:hAnsi="宋体" w:hint="eastAsia"/>
              </w:rPr>
              <w:t>2</w:t>
            </w:r>
            <w:r w:rsidR="00FA792B" w:rsidRPr="000A6750">
              <w:rPr>
                <w:rFonts w:ascii="宋体" w:hAnsi="宋体" w:hint="eastAsia"/>
              </w:rPr>
              <w:t>，</w:t>
            </w:r>
            <w:r w:rsidR="00A56443" w:rsidRPr="000A6750">
              <w:rPr>
                <w:rFonts w:ascii="宋体" w:hAnsi="宋体" w:hint="eastAsia"/>
              </w:rPr>
              <w:t>…</w:t>
            </w:r>
          </w:p>
        </w:tc>
      </w:tr>
      <w:tr w:rsidR="00FC649F" w:rsidTr="000A6750">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 xml:space="preserve"> 条 (第一层次)</w:t>
            </w:r>
          </w:p>
        </w:tc>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5A568E" w:rsidRPr="000A6750">
              <w:rPr>
                <w:rFonts w:ascii="宋体" w:hAnsi="宋体" w:hint="eastAsia"/>
              </w:rPr>
              <w:t xml:space="preserve">    </w:t>
            </w:r>
            <w:r w:rsidRPr="000A6750">
              <w:rPr>
                <w:rFonts w:ascii="宋体" w:hAnsi="宋体" w:hint="eastAsia"/>
              </w:rPr>
              <w:t xml:space="preserve"> </w:t>
            </w:r>
            <w:r w:rsidR="00A56443" w:rsidRPr="000A6750">
              <w:rPr>
                <w:rFonts w:ascii="宋体" w:hAnsi="宋体" w:hint="eastAsia"/>
              </w:rPr>
              <w:t xml:space="preserve"> </w:t>
            </w:r>
            <w:r w:rsidR="005A568E" w:rsidRPr="000A6750">
              <w:rPr>
                <w:rFonts w:ascii="宋体" w:hAnsi="宋体" w:hint="eastAsia"/>
              </w:rPr>
              <w:t xml:space="preserve"> </w:t>
            </w:r>
            <w:r w:rsidRPr="000A6750">
              <w:rPr>
                <w:rFonts w:ascii="宋体" w:hAnsi="宋体" w:hint="eastAsia"/>
              </w:rPr>
              <w:t xml:space="preserve">1.1, </w:t>
            </w:r>
            <w:r w:rsidR="005A568E" w:rsidRPr="000A6750">
              <w:rPr>
                <w:rFonts w:ascii="宋体" w:hAnsi="宋体" w:hint="eastAsia"/>
              </w:rPr>
              <w:t xml:space="preserve"> </w:t>
            </w:r>
            <w:r w:rsidRPr="000A6750">
              <w:rPr>
                <w:rFonts w:ascii="宋体" w:hAnsi="宋体" w:hint="eastAsia"/>
              </w:rPr>
              <w:t>1.2</w:t>
            </w:r>
            <w:r w:rsidR="00FA792B" w:rsidRPr="000A6750">
              <w:rPr>
                <w:rFonts w:ascii="宋体" w:hAnsi="宋体" w:hint="eastAsia"/>
              </w:rPr>
              <w:t>，</w:t>
            </w:r>
            <w:r w:rsidR="00A56443" w:rsidRPr="000A6750">
              <w:rPr>
                <w:rFonts w:ascii="宋体" w:hAnsi="宋体" w:hint="eastAsia"/>
              </w:rPr>
              <w:t>…</w:t>
            </w:r>
          </w:p>
        </w:tc>
      </w:tr>
      <w:tr w:rsidR="00FC649F" w:rsidTr="000A6750">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条 (第二层次)</w:t>
            </w:r>
          </w:p>
        </w:tc>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5A568E" w:rsidRPr="000A6750">
              <w:rPr>
                <w:rFonts w:ascii="宋体" w:hAnsi="宋体" w:hint="eastAsia"/>
              </w:rPr>
              <w:t xml:space="preserve">     </w:t>
            </w:r>
            <w:r w:rsidR="00A56443" w:rsidRPr="000A6750">
              <w:rPr>
                <w:rFonts w:ascii="宋体" w:hAnsi="宋体" w:hint="eastAsia"/>
              </w:rPr>
              <w:t xml:space="preserve"> </w:t>
            </w:r>
            <w:r w:rsidR="005A568E" w:rsidRPr="000A6750">
              <w:rPr>
                <w:rFonts w:ascii="宋体" w:hAnsi="宋体"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A6750">
                <w:rPr>
                  <w:rFonts w:ascii="宋体" w:hAnsi="宋体" w:hint="eastAsia"/>
                </w:rPr>
                <w:t>1.1.1</w:t>
              </w:r>
            </w:smartTag>
            <w:r w:rsidRPr="000A6750">
              <w:rPr>
                <w:rFonts w:ascii="宋体" w:hAnsi="宋体" w:hint="eastAsia"/>
              </w:rPr>
              <w:t>,</w:t>
            </w:r>
            <w:r w:rsidR="005A568E" w:rsidRPr="000A6750">
              <w:rPr>
                <w:rFonts w:ascii="宋体" w:hAnsi="宋体" w:hint="eastAsia"/>
              </w:rPr>
              <w:t xml:space="preserve"> </w:t>
            </w:r>
            <w:r w:rsidRPr="000A6750">
              <w:rPr>
                <w:rFonts w:ascii="宋体" w:hAnsi="宋体" w:hint="eastAsia"/>
              </w:rPr>
              <w:t xml:space="preserve"> 1.1.2</w:t>
            </w:r>
            <w:r w:rsidR="00FA792B" w:rsidRPr="000A6750">
              <w:rPr>
                <w:rFonts w:ascii="宋体" w:hAnsi="宋体" w:hint="eastAsia"/>
              </w:rPr>
              <w:t>，</w:t>
            </w:r>
            <w:r w:rsidR="00A56443" w:rsidRPr="000A6750">
              <w:rPr>
                <w:rFonts w:ascii="宋体" w:hAnsi="宋体" w:hint="eastAsia"/>
              </w:rPr>
              <w:t>…</w:t>
            </w:r>
          </w:p>
        </w:tc>
      </w:tr>
      <w:tr w:rsidR="00FC649F" w:rsidTr="000A6750">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条 (第三层次)</w:t>
            </w:r>
          </w:p>
        </w:tc>
        <w:tc>
          <w:tcPr>
            <w:tcW w:w="4261" w:type="dxa"/>
            <w:shd w:val="clear" w:color="auto" w:fill="auto"/>
          </w:tcPr>
          <w:p w:rsidR="00FC649F" w:rsidRPr="000A6750" w:rsidRDefault="005A568E" w:rsidP="000A6750">
            <w:pPr>
              <w:ind w:firstLineChars="550" w:firstLine="1155"/>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0A6750">
                <w:rPr>
                  <w:rFonts w:ascii="宋体" w:hAnsi="宋体" w:hint="eastAsia"/>
                </w:rPr>
                <w:t>1.1.1</w:t>
              </w:r>
            </w:smartTag>
            <w:r w:rsidRPr="000A6750">
              <w:rPr>
                <w:rFonts w:ascii="宋体" w:hAnsi="宋体" w:hint="eastAsia"/>
              </w:rPr>
              <w:t>.1,  1.1.1.2</w:t>
            </w:r>
            <w:r w:rsidR="00FA792B" w:rsidRPr="000A6750">
              <w:rPr>
                <w:rFonts w:ascii="宋体" w:hAnsi="宋体" w:hint="eastAsia"/>
              </w:rPr>
              <w:t>，</w:t>
            </w:r>
            <w:r w:rsidR="00A56443" w:rsidRPr="000A6750">
              <w:rPr>
                <w:rFonts w:ascii="宋体" w:hAnsi="宋体" w:hint="eastAsia"/>
              </w:rPr>
              <w:t>…</w:t>
            </w:r>
          </w:p>
        </w:tc>
      </w:tr>
      <w:tr w:rsidR="00FC649F" w:rsidTr="000A6750">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段</w:t>
            </w:r>
          </w:p>
        </w:tc>
        <w:tc>
          <w:tcPr>
            <w:tcW w:w="4261" w:type="dxa"/>
            <w:shd w:val="clear" w:color="auto" w:fill="auto"/>
          </w:tcPr>
          <w:p w:rsidR="00FC649F" w:rsidRPr="000A6750" w:rsidRDefault="00FC649F" w:rsidP="007C6A2E">
            <w:pPr>
              <w:rPr>
                <w:rFonts w:ascii="宋体" w:hAnsi="宋体"/>
              </w:rPr>
            </w:pPr>
          </w:p>
        </w:tc>
      </w:tr>
      <w:tr w:rsidR="00FC649F" w:rsidTr="000A6750">
        <w:tc>
          <w:tcPr>
            <w:tcW w:w="4261" w:type="dxa"/>
            <w:shd w:val="clear" w:color="auto" w:fill="auto"/>
          </w:tcPr>
          <w:p w:rsidR="00FC649F" w:rsidRPr="000A6750" w:rsidRDefault="001B2497" w:rsidP="007C6A2E">
            <w:pPr>
              <w:rPr>
                <w:rFonts w:ascii="宋体" w:hAnsi="宋体"/>
              </w:rPr>
            </w:pPr>
            <w:r w:rsidRPr="000A6750">
              <w:rPr>
                <w:rFonts w:ascii="宋体" w:hAnsi="宋体" w:hint="eastAsia"/>
              </w:rPr>
              <w:t xml:space="preserve">         </w:t>
            </w:r>
            <w:r w:rsidR="005A568E" w:rsidRPr="000A6750">
              <w:rPr>
                <w:rFonts w:ascii="宋体" w:hAnsi="宋体" w:hint="eastAsia"/>
              </w:rPr>
              <w:t xml:space="preserve">  </w:t>
            </w:r>
            <w:r w:rsidR="00A56443" w:rsidRPr="000A6750">
              <w:rPr>
                <w:rFonts w:ascii="宋体" w:hAnsi="宋体" w:hint="eastAsia"/>
              </w:rPr>
              <w:t xml:space="preserve">    </w:t>
            </w:r>
            <w:r w:rsidR="005A568E" w:rsidRPr="000A6750">
              <w:rPr>
                <w:rFonts w:ascii="宋体" w:hAnsi="宋体" w:hint="eastAsia"/>
              </w:rPr>
              <w:t>附   录</w:t>
            </w:r>
          </w:p>
        </w:tc>
        <w:tc>
          <w:tcPr>
            <w:tcW w:w="4261" w:type="dxa"/>
            <w:shd w:val="clear" w:color="auto" w:fill="auto"/>
          </w:tcPr>
          <w:p w:rsidR="00FC649F" w:rsidRPr="000A6750" w:rsidRDefault="005A568E" w:rsidP="007C6A2E">
            <w:pPr>
              <w:rPr>
                <w:rFonts w:ascii="宋体" w:hAnsi="宋体"/>
              </w:rPr>
            </w:pPr>
            <w:r w:rsidRPr="000A6750">
              <w:rPr>
                <w:rFonts w:ascii="宋体" w:hAnsi="宋体" w:hint="eastAsia"/>
              </w:rPr>
              <w:t xml:space="preserve">     </w:t>
            </w:r>
            <w:r w:rsidR="00A56443" w:rsidRPr="000A6750">
              <w:rPr>
                <w:rFonts w:ascii="宋体" w:hAnsi="宋体" w:hint="eastAsia"/>
              </w:rPr>
              <w:t xml:space="preserve">      </w:t>
            </w:r>
            <w:r w:rsidRPr="000A6750">
              <w:rPr>
                <w:rFonts w:ascii="宋体" w:hAnsi="宋体" w:hint="eastAsia"/>
              </w:rPr>
              <w:t>附录A, 附录B</w:t>
            </w:r>
            <w:r w:rsidR="00A56443" w:rsidRPr="000A6750">
              <w:rPr>
                <w:rFonts w:ascii="宋体" w:hAnsi="宋体" w:hint="eastAsia"/>
              </w:rPr>
              <w:t>，…</w:t>
            </w:r>
          </w:p>
        </w:tc>
      </w:tr>
      <w:tr w:rsidR="00061BF6" w:rsidTr="000A6750">
        <w:tc>
          <w:tcPr>
            <w:tcW w:w="4261" w:type="dxa"/>
            <w:shd w:val="clear" w:color="auto" w:fill="auto"/>
          </w:tcPr>
          <w:p w:rsidR="00061BF6" w:rsidRPr="000A6750" w:rsidRDefault="00A6553E" w:rsidP="007C6A2E">
            <w:pPr>
              <w:rPr>
                <w:rFonts w:ascii="宋体" w:hAnsi="宋体"/>
              </w:rPr>
            </w:pPr>
            <w:r w:rsidRPr="000A6750">
              <w:rPr>
                <w:rFonts w:ascii="宋体" w:hAnsi="宋体" w:hint="eastAsia"/>
              </w:rPr>
              <w:t xml:space="preserve">           </w:t>
            </w:r>
            <w:r w:rsidR="00061BF6" w:rsidRPr="000A6750">
              <w:rPr>
                <w:rFonts w:ascii="宋体" w:hAnsi="宋体" w:hint="eastAsia"/>
              </w:rPr>
              <w:t xml:space="preserve"> </w:t>
            </w:r>
            <w:r w:rsidR="00F34772" w:rsidRPr="000A6750">
              <w:rPr>
                <w:rFonts w:ascii="宋体" w:hAnsi="宋体" w:hint="eastAsia"/>
              </w:rPr>
              <w:t xml:space="preserve">     章</w:t>
            </w:r>
          </w:p>
        </w:tc>
        <w:tc>
          <w:tcPr>
            <w:tcW w:w="4261" w:type="dxa"/>
            <w:shd w:val="clear" w:color="auto" w:fill="auto"/>
          </w:tcPr>
          <w:p w:rsidR="00061BF6" w:rsidRPr="000A6750" w:rsidRDefault="00061BF6" w:rsidP="007C6A2E">
            <w:pPr>
              <w:rPr>
                <w:rFonts w:ascii="宋体" w:hAnsi="宋体"/>
              </w:rPr>
            </w:pPr>
            <w:r w:rsidRPr="000A6750">
              <w:rPr>
                <w:rFonts w:ascii="宋体" w:hAnsi="宋体" w:hint="eastAsia"/>
              </w:rPr>
              <w:t xml:space="preserve">          </w:t>
            </w:r>
            <w:r w:rsidR="00A6553E" w:rsidRPr="000A6750">
              <w:rPr>
                <w:rFonts w:ascii="宋体" w:hAnsi="宋体" w:hint="eastAsia"/>
              </w:rPr>
              <w:t xml:space="preserve">   </w:t>
            </w:r>
            <w:r w:rsidRPr="000A6750">
              <w:rPr>
                <w:rFonts w:ascii="宋体" w:hAnsi="宋体" w:hint="eastAsia"/>
              </w:rPr>
              <w:t>A.1，B.1</w:t>
            </w:r>
            <w:r w:rsidR="00FA792B" w:rsidRPr="000A6750">
              <w:rPr>
                <w:rFonts w:ascii="宋体" w:hAnsi="宋体" w:hint="eastAsia"/>
              </w:rPr>
              <w:t>，</w:t>
            </w:r>
            <w:r w:rsidRPr="000A6750">
              <w:rPr>
                <w:rFonts w:ascii="宋体" w:hAnsi="宋体" w:hint="eastAsia"/>
              </w:rPr>
              <w:t>…</w:t>
            </w:r>
          </w:p>
        </w:tc>
      </w:tr>
      <w:tr w:rsidR="00061BF6" w:rsidTr="000A6750">
        <w:tc>
          <w:tcPr>
            <w:tcW w:w="4261" w:type="dxa"/>
            <w:shd w:val="clear" w:color="auto" w:fill="auto"/>
          </w:tcPr>
          <w:p w:rsidR="00061BF6" w:rsidRPr="000A6750" w:rsidRDefault="00061BF6" w:rsidP="000A6750">
            <w:pPr>
              <w:ind w:firstLineChars="600" w:firstLine="1260"/>
              <w:rPr>
                <w:rFonts w:ascii="宋体" w:hAnsi="宋体"/>
              </w:rPr>
            </w:pPr>
            <w:r w:rsidRPr="000A6750">
              <w:rPr>
                <w:rFonts w:ascii="宋体" w:hAnsi="宋体" w:hint="eastAsia"/>
              </w:rPr>
              <w:t>条</w:t>
            </w:r>
            <w:r w:rsidR="00A6553E" w:rsidRPr="000A6750">
              <w:rPr>
                <w:rFonts w:ascii="宋体" w:hAnsi="宋体" w:hint="eastAsia"/>
              </w:rPr>
              <w:t xml:space="preserve"> </w:t>
            </w:r>
            <w:r w:rsidRPr="000A6750">
              <w:rPr>
                <w:rFonts w:ascii="宋体" w:hAnsi="宋体" w:hint="eastAsia"/>
              </w:rPr>
              <w:t>(第</w:t>
            </w:r>
            <w:r w:rsidR="00F34772" w:rsidRPr="000A6750">
              <w:rPr>
                <w:rFonts w:ascii="宋体" w:hAnsi="宋体" w:hint="eastAsia"/>
              </w:rPr>
              <w:t>一</w:t>
            </w:r>
            <w:r w:rsidRPr="000A6750">
              <w:rPr>
                <w:rFonts w:ascii="宋体" w:hAnsi="宋体" w:hint="eastAsia"/>
              </w:rPr>
              <w:t>层次)</w:t>
            </w:r>
          </w:p>
        </w:tc>
        <w:tc>
          <w:tcPr>
            <w:tcW w:w="4261" w:type="dxa"/>
            <w:shd w:val="clear" w:color="auto" w:fill="auto"/>
          </w:tcPr>
          <w:p w:rsidR="00061BF6" w:rsidRPr="000A6750" w:rsidRDefault="00061BF6" w:rsidP="007C6A2E">
            <w:pPr>
              <w:rPr>
                <w:rFonts w:ascii="宋体" w:hAnsi="宋体"/>
              </w:rPr>
            </w:pPr>
            <w:r w:rsidRPr="000A6750">
              <w:rPr>
                <w:rFonts w:ascii="宋体" w:hAnsi="宋体" w:hint="eastAsia"/>
              </w:rPr>
              <w:t xml:space="preserve">          </w:t>
            </w:r>
            <w:r w:rsidR="00A6553E" w:rsidRPr="000A6750">
              <w:rPr>
                <w:rFonts w:ascii="宋体" w:hAnsi="宋体"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A6750">
                <w:rPr>
                  <w:rFonts w:ascii="宋体" w:hAnsi="宋体" w:hint="eastAsia"/>
                </w:rPr>
                <w:t>A.1.1</w:t>
              </w:r>
            </w:smartTag>
            <w:r w:rsidRPr="000A6750">
              <w:rPr>
                <w:rFonts w:ascii="宋体" w:hAnsi="宋体" w:hint="eastAsia"/>
              </w:rPr>
              <w:t>，B.1.1</w:t>
            </w:r>
            <w:r w:rsidR="00FA792B" w:rsidRPr="000A6750">
              <w:rPr>
                <w:rFonts w:ascii="宋体" w:hAnsi="宋体" w:hint="eastAsia"/>
              </w:rPr>
              <w:t>，</w:t>
            </w:r>
            <w:r w:rsidRPr="000A6750">
              <w:rPr>
                <w:rFonts w:ascii="宋体" w:hAnsi="宋体" w:hint="eastAsia"/>
              </w:rPr>
              <w:t>…</w:t>
            </w:r>
          </w:p>
        </w:tc>
      </w:tr>
      <w:tr w:rsidR="00061BF6" w:rsidTr="000A6750">
        <w:tc>
          <w:tcPr>
            <w:tcW w:w="4261" w:type="dxa"/>
            <w:shd w:val="clear" w:color="auto" w:fill="auto"/>
          </w:tcPr>
          <w:p w:rsidR="00061BF6" w:rsidRPr="000A6750" w:rsidRDefault="00061BF6" w:rsidP="000A6750">
            <w:pPr>
              <w:ind w:firstLineChars="600" w:firstLine="1260"/>
              <w:rPr>
                <w:rFonts w:ascii="宋体" w:hAnsi="宋体"/>
              </w:rPr>
            </w:pPr>
            <w:r w:rsidRPr="000A6750">
              <w:rPr>
                <w:rFonts w:ascii="宋体" w:hAnsi="宋体" w:hint="eastAsia"/>
              </w:rPr>
              <w:t>条</w:t>
            </w:r>
            <w:r w:rsidR="00A6553E" w:rsidRPr="000A6750">
              <w:rPr>
                <w:rFonts w:ascii="宋体" w:hAnsi="宋体" w:hint="eastAsia"/>
              </w:rPr>
              <w:t xml:space="preserve"> </w:t>
            </w:r>
            <w:r w:rsidRPr="000A6750">
              <w:rPr>
                <w:rFonts w:ascii="宋体" w:hAnsi="宋体" w:hint="eastAsia"/>
              </w:rPr>
              <w:t>(第</w:t>
            </w:r>
            <w:r w:rsidR="00F34772" w:rsidRPr="000A6750">
              <w:rPr>
                <w:rFonts w:ascii="宋体" w:hAnsi="宋体" w:hint="eastAsia"/>
              </w:rPr>
              <w:t>二</w:t>
            </w:r>
            <w:r w:rsidRPr="000A6750">
              <w:rPr>
                <w:rFonts w:ascii="宋体" w:hAnsi="宋体" w:hint="eastAsia"/>
              </w:rPr>
              <w:t>层次)</w:t>
            </w:r>
          </w:p>
        </w:tc>
        <w:tc>
          <w:tcPr>
            <w:tcW w:w="4261" w:type="dxa"/>
            <w:shd w:val="clear" w:color="auto" w:fill="auto"/>
          </w:tcPr>
          <w:p w:rsidR="00061BF6" w:rsidRPr="000A6750" w:rsidRDefault="00061BF6" w:rsidP="007C6A2E">
            <w:pPr>
              <w:rPr>
                <w:rFonts w:ascii="宋体" w:hAnsi="宋体"/>
              </w:rPr>
            </w:pPr>
            <w:r w:rsidRPr="000A6750">
              <w:rPr>
                <w:rFonts w:ascii="宋体" w:hAnsi="宋体" w:hint="eastAsia"/>
              </w:rPr>
              <w:t xml:space="preserve">          </w:t>
            </w:r>
            <w:r w:rsidR="00A6553E" w:rsidRPr="000A6750">
              <w:rPr>
                <w:rFonts w:ascii="宋体" w:hAnsi="宋体"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A6750">
                <w:rPr>
                  <w:rFonts w:ascii="宋体" w:hAnsi="宋体" w:hint="eastAsia"/>
                </w:rPr>
                <w:t>A.1.1.1</w:t>
              </w:r>
            </w:smartTag>
            <w:r w:rsidRPr="000A6750">
              <w:rPr>
                <w:rFonts w:ascii="宋体" w:hAnsi="宋体" w:hint="eastAsia"/>
              </w:rPr>
              <w:t>，B.1.1.1</w:t>
            </w:r>
            <w:r w:rsidR="00FA792B" w:rsidRPr="000A6750">
              <w:rPr>
                <w:rFonts w:ascii="宋体" w:hAnsi="宋体" w:hint="eastAsia"/>
              </w:rPr>
              <w:t>，</w:t>
            </w:r>
            <w:r w:rsidRPr="000A6750">
              <w:rPr>
                <w:rFonts w:ascii="宋体" w:hAnsi="宋体" w:hint="eastAsia"/>
              </w:rPr>
              <w:t>…</w:t>
            </w:r>
          </w:p>
        </w:tc>
      </w:tr>
    </w:tbl>
    <w:p w:rsidR="00FC649F" w:rsidRDefault="00FC649F" w:rsidP="007C6A2E">
      <w:pPr>
        <w:ind w:firstLineChars="200" w:firstLine="420"/>
      </w:pPr>
    </w:p>
    <w:p w:rsidR="00F534F4" w:rsidRPr="00EB1278" w:rsidRDefault="00B2531F" w:rsidP="00AB1103">
      <w:pPr>
        <w:outlineLvl w:val="0"/>
        <w:rPr>
          <w:sz w:val="24"/>
        </w:rPr>
      </w:pPr>
      <w:bookmarkStart w:id="46" w:name="_Toc51402051"/>
      <w:r>
        <w:rPr>
          <w:rFonts w:hint="eastAsia"/>
          <w:sz w:val="24"/>
        </w:rPr>
        <w:t>7</w:t>
      </w:r>
      <w:r w:rsidR="007C6A2E" w:rsidRPr="00EB1278">
        <w:rPr>
          <w:rFonts w:hint="eastAsia"/>
          <w:sz w:val="24"/>
        </w:rPr>
        <w:t>.1</w:t>
      </w:r>
      <w:r w:rsidR="00F534F4" w:rsidRPr="00EB1278">
        <w:rPr>
          <w:rFonts w:hint="eastAsia"/>
          <w:sz w:val="24"/>
        </w:rPr>
        <w:t xml:space="preserve"> </w:t>
      </w:r>
      <w:r w:rsidR="007C6A2E" w:rsidRPr="00EB1278">
        <w:rPr>
          <w:rFonts w:hint="eastAsia"/>
          <w:sz w:val="24"/>
        </w:rPr>
        <w:t xml:space="preserve"> </w:t>
      </w:r>
      <w:r w:rsidR="00F534F4" w:rsidRPr="00EB1278">
        <w:rPr>
          <w:rFonts w:hint="eastAsia"/>
          <w:sz w:val="24"/>
        </w:rPr>
        <w:t>章</w:t>
      </w:r>
      <w:bookmarkEnd w:id="46"/>
    </w:p>
    <w:p w:rsidR="00F534F4" w:rsidRPr="00EB1278" w:rsidRDefault="00F534F4" w:rsidP="00EB1278">
      <w:pPr>
        <w:ind w:firstLineChars="200" w:firstLine="480"/>
        <w:rPr>
          <w:sz w:val="24"/>
        </w:rPr>
      </w:pPr>
      <w:r w:rsidRPr="00EB1278">
        <w:rPr>
          <w:rFonts w:hint="eastAsia"/>
          <w:sz w:val="24"/>
        </w:rPr>
        <w:t>章在规程条文层次中是基本组成单元</w:t>
      </w:r>
      <w:r w:rsidR="007C6A2E" w:rsidRPr="00EB1278">
        <w:rPr>
          <w:rFonts w:hint="eastAsia"/>
          <w:sz w:val="24"/>
        </w:rPr>
        <w:t>。</w:t>
      </w:r>
    </w:p>
    <w:p w:rsidR="00F534F4" w:rsidRPr="00EB1278" w:rsidRDefault="00F534F4" w:rsidP="00EB1278">
      <w:pPr>
        <w:ind w:firstLineChars="200" w:firstLine="480"/>
        <w:rPr>
          <w:sz w:val="24"/>
        </w:rPr>
      </w:pPr>
      <w:r w:rsidRPr="00EB1278">
        <w:rPr>
          <w:rFonts w:hint="eastAsia"/>
          <w:sz w:val="24"/>
        </w:rPr>
        <w:t>在规程中应该把“范围”作为第一章，章的编号使用阿拉伯数字，从</w:t>
      </w:r>
      <w:r w:rsidRPr="00EB1278">
        <w:rPr>
          <w:rFonts w:hint="eastAsia"/>
          <w:sz w:val="24"/>
        </w:rPr>
        <w:t>1</w:t>
      </w:r>
      <w:r w:rsidRPr="00EB1278">
        <w:rPr>
          <w:rFonts w:hint="eastAsia"/>
          <w:sz w:val="24"/>
        </w:rPr>
        <w:t>开始直至附录</w:t>
      </w:r>
      <w:r w:rsidR="00CB30A8">
        <w:rPr>
          <w:rFonts w:hint="eastAsia"/>
          <w:sz w:val="24"/>
        </w:rPr>
        <w:t>（不包括附录）</w:t>
      </w:r>
      <w:r w:rsidRPr="00EB1278">
        <w:rPr>
          <w:rFonts w:hint="eastAsia"/>
          <w:sz w:val="24"/>
        </w:rPr>
        <w:t>连续进行</w:t>
      </w:r>
      <w:r w:rsidR="007C6A2E" w:rsidRPr="00EB1278">
        <w:rPr>
          <w:rFonts w:hint="eastAsia"/>
          <w:sz w:val="24"/>
        </w:rPr>
        <w:t>。</w:t>
      </w:r>
      <w:r w:rsidRPr="00EB1278">
        <w:rPr>
          <w:rFonts w:hint="eastAsia"/>
          <w:sz w:val="24"/>
        </w:rPr>
        <w:t xml:space="preserve"> </w:t>
      </w:r>
    </w:p>
    <w:p w:rsidR="00F534F4" w:rsidRPr="00EB1278" w:rsidRDefault="00F534F4" w:rsidP="00EB1278">
      <w:pPr>
        <w:ind w:firstLineChars="200" w:firstLine="480"/>
        <w:rPr>
          <w:sz w:val="24"/>
        </w:rPr>
      </w:pPr>
      <w:r w:rsidRPr="00EB1278">
        <w:rPr>
          <w:rFonts w:hint="eastAsia"/>
          <w:sz w:val="24"/>
        </w:rPr>
        <w:t>每一章均应有标题，放在编号之后，两者之间空一个汉字位置，单独成一行，与其后的条文分开。</w:t>
      </w:r>
    </w:p>
    <w:p w:rsidR="007C6A2E" w:rsidRPr="00EB1278" w:rsidRDefault="00B2531F" w:rsidP="00AB1103">
      <w:pPr>
        <w:outlineLvl w:val="0"/>
        <w:rPr>
          <w:sz w:val="24"/>
        </w:rPr>
      </w:pPr>
      <w:bookmarkStart w:id="47" w:name="_Toc51402052"/>
      <w:r>
        <w:rPr>
          <w:rFonts w:hint="eastAsia"/>
          <w:sz w:val="24"/>
        </w:rPr>
        <w:t>7</w:t>
      </w:r>
      <w:r w:rsidR="00F534F4" w:rsidRPr="00EB1278">
        <w:rPr>
          <w:rFonts w:hint="eastAsia"/>
          <w:sz w:val="24"/>
        </w:rPr>
        <w:t xml:space="preserve">.2 </w:t>
      </w:r>
      <w:r w:rsidR="007C6A2E" w:rsidRPr="00EB1278">
        <w:rPr>
          <w:rFonts w:hint="eastAsia"/>
          <w:sz w:val="24"/>
        </w:rPr>
        <w:t xml:space="preserve"> </w:t>
      </w:r>
      <w:r w:rsidR="00F534F4" w:rsidRPr="00EB1278">
        <w:rPr>
          <w:rFonts w:hint="eastAsia"/>
          <w:sz w:val="24"/>
        </w:rPr>
        <w:t>条</w:t>
      </w:r>
      <w:bookmarkEnd w:id="47"/>
    </w:p>
    <w:p w:rsidR="00F534F4" w:rsidRPr="00EB1278" w:rsidRDefault="00F534F4" w:rsidP="00EB1278">
      <w:pPr>
        <w:ind w:firstLineChars="200" w:firstLine="480"/>
        <w:rPr>
          <w:sz w:val="24"/>
        </w:rPr>
      </w:pPr>
      <w:r w:rsidRPr="00EB1278">
        <w:rPr>
          <w:rFonts w:hint="eastAsia"/>
          <w:sz w:val="24"/>
        </w:rPr>
        <w:t>条是章的有编号的细分单元。第一层次的条可进一步细分为第二层次有编号的条，并可根据需要细分到第三层次，但应避免过度地细分</w:t>
      </w:r>
      <w:r w:rsidR="0007196E" w:rsidRPr="00EB1278">
        <w:rPr>
          <w:rFonts w:hint="eastAsia"/>
          <w:sz w:val="24"/>
        </w:rPr>
        <w:t>。</w:t>
      </w:r>
    </w:p>
    <w:p w:rsidR="00F534F4" w:rsidRPr="00EB1278" w:rsidRDefault="00F534F4" w:rsidP="00EB1278">
      <w:pPr>
        <w:ind w:firstLineChars="200" w:firstLine="480"/>
        <w:rPr>
          <w:sz w:val="24"/>
        </w:rPr>
      </w:pPr>
      <w:r w:rsidRPr="00EB1278">
        <w:rPr>
          <w:rFonts w:hint="eastAsia"/>
          <w:sz w:val="24"/>
        </w:rPr>
        <w:t>条应用阿拉伯数字编号</w:t>
      </w:r>
      <w:r w:rsidRPr="00EB1278">
        <w:rPr>
          <w:rFonts w:hint="eastAsia"/>
          <w:sz w:val="24"/>
        </w:rPr>
        <w:t>(</w:t>
      </w:r>
      <w:r w:rsidRPr="00EB1278">
        <w:rPr>
          <w:rFonts w:hint="eastAsia"/>
          <w:sz w:val="24"/>
        </w:rPr>
        <w:t>章、条号顶格编排，其后不加逗号、顿号或圆点</w:t>
      </w:r>
      <w:r w:rsidRPr="00EB1278">
        <w:rPr>
          <w:rFonts w:hint="eastAsia"/>
          <w:sz w:val="24"/>
        </w:rPr>
        <w:t>)</w:t>
      </w:r>
      <w:r w:rsidR="0007196E" w:rsidRPr="00EB1278">
        <w:rPr>
          <w:rFonts w:hint="eastAsia"/>
          <w:sz w:val="24"/>
        </w:rPr>
        <w:t>。</w:t>
      </w:r>
    </w:p>
    <w:p w:rsidR="00F534F4" w:rsidRPr="00EB1278" w:rsidRDefault="00F534F4" w:rsidP="00EB1278">
      <w:pPr>
        <w:ind w:firstLineChars="200" w:firstLine="480"/>
        <w:rPr>
          <w:sz w:val="24"/>
        </w:rPr>
      </w:pPr>
      <w:r w:rsidRPr="00EB1278">
        <w:rPr>
          <w:rFonts w:hint="eastAsia"/>
          <w:sz w:val="24"/>
        </w:rPr>
        <w:t>每一章、条如不再细分条，就不应使用下一层次的编号来编条。每一个第一层次的条应给出一个标题，在编号之后空一个汉字位置再写标题，单独占一行，与其后的条文分开。其他层次的条有无标题可根据需要而定。没有标题时，在条的编号后空一个汉字位置接排条文。</w:t>
      </w:r>
    </w:p>
    <w:p w:rsidR="00F534F4" w:rsidRPr="00EB1278" w:rsidRDefault="00B2531F" w:rsidP="00AB1103">
      <w:pPr>
        <w:outlineLvl w:val="0"/>
        <w:rPr>
          <w:sz w:val="24"/>
        </w:rPr>
      </w:pPr>
      <w:bookmarkStart w:id="48" w:name="_Toc51402053"/>
      <w:r>
        <w:rPr>
          <w:rFonts w:hint="eastAsia"/>
          <w:sz w:val="24"/>
        </w:rPr>
        <w:t>7</w:t>
      </w:r>
      <w:r w:rsidR="00F534F4" w:rsidRPr="00EB1278">
        <w:rPr>
          <w:rFonts w:hint="eastAsia"/>
          <w:sz w:val="24"/>
        </w:rPr>
        <w:t xml:space="preserve">.3 </w:t>
      </w:r>
      <w:r w:rsidR="0007196E" w:rsidRPr="00EB1278">
        <w:rPr>
          <w:rFonts w:hint="eastAsia"/>
          <w:sz w:val="24"/>
        </w:rPr>
        <w:t xml:space="preserve"> </w:t>
      </w:r>
      <w:r w:rsidR="00F534F4" w:rsidRPr="00EB1278">
        <w:rPr>
          <w:rFonts w:hint="eastAsia"/>
          <w:sz w:val="24"/>
        </w:rPr>
        <w:t>段</w:t>
      </w:r>
      <w:bookmarkEnd w:id="48"/>
    </w:p>
    <w:p w:rsidR="00F534F4" w:rsidRPr="00EB1278" w:rsidRDefault="00F534F4" w:rsidP="00EB1278">
      <w:pPr>
        <w:ind w:firstLineChars="200" w:firstLine="480"/>
        <w:rPr>
          <w:sz w:val="24"/>
        </w:rPr>
      </w:pPr>
      <w:r w:rsidRPr="00EB1278">
        <w:rPr>
          <w:rFonts w:hint="eastAsia"/>
          <w:sz w:val="24"/>
        </w:rPr>
        <w:lastRenderedPageBreak/>
        <w:t>段是章或条中一个不编号的层次。段的首行应在页面左边缩两格编排，移行时顶格排</w:t>
      </w:r>
      <w:r w:rsidR="0007196E" w:rsidRPr="00EB1278">
        <w:rPr>
          <w:rFonts w:hint="eastAsia"/>
          <w:sz w:val="24"/>
        </w:rPr>
        <w:t>。</w:t>
      </w:r>
    </w:p>
    <w:p w:rsidR="00F534F4" w:rsidRPr="00EB1278" w:rsidRDefault="00B2531F" w:rsidP="00AB1103">
      <w:pPr>
        <w:outlineLvl w:val="0"/>
        <w:rPr>
          <w:sz w:val="24"/>
        </w:rPr>
      </w:pPr>
      <w:bookmarkStart w:id="49" w:name="_Toc51402054"/>
      <w:r>
        <w:rPr>
          <w:rFonts w:hint="eastAsia"/>
          <w:sz w:val="24"/>
        </w:rPr>
        <w:t>7</w:t>
      </w:r>
      <w:r w:rsidR="00F534F4" w:rsidRPr="00EB1278">
        <w:rPr>
          <w:rFonts w:hint="eastAsia"/>
          <w:sz w:val="24"/>
        </w:rPr>
        <w:t xml:space="preserve">.4 </w:t>
      </w:r>
      <w:r w:rsidR="0007196E" w:rsidRPr="00EB1278">
        <w:rPr>
          <w:rFonts w:hint="eastAsia"/>
          <w:sz w:val="24"/>
        </w:rPr>
        <w:t xml:space="preserve"> </w:t>
      </w:r>
      <w:r w:rsidR="00F534F4" w:rsidRPr="00EB1278">
        <w:rPr>
          <w:rFonts w:hint="eastAsia"/>
          <w:sz w:val="24"/>
        </w:rPr>
        <w:t>附录</w:t>
      </w:r>
      <w:bookmarkEnd w:id="49"/>
    </w:p>
    <w:p w:rsidR="00F534F4" w:rsidRPr="00EB1278" w:rsidRDefault="00F534F4" w:rsidP="00EB1278">
      <w:pPr>
        <w:ind w:firstLineChars="200" w:firstLine="480"/>
        <w:rPr>
          <w:sz w:val="24"/>
        </w:rPr>
      </w:pPr>
      <w:r w:rsidRPr="00EB1278">
        <w:rPr>
          <w:rFonts w:hint="eastAsia"/>
          <w:sz w:val="24"/>
        </w:rPr>
        <w:t>每一个附录应另起一页编排。</w:t>
      </w:r>
    </w:p>
    <w:p w:rsidR="00F534F4" w:rsidRPr="00EB1278" w:rsidRDefault="00F534F4" w:rsidP="00EB1278">
      <w:pPr>
        <w:ind w:firstLineChars="200" w:firstLine="480"/>
        <w:rPr>
          <w:sz w:val="24"/>
        </w:rPr>
      </w:pPr>
      <w:r w:rsidRPr="00EB1278">
        <w:rPr>
          <w:rFonts w:hint="eastAsia"/>
          <w:sz w:val="24"/>
        </w:rPr>
        <w:t>附录应该用英语大写字母从</w:t>
      </w:r>
      <w:r w:rsidRPr="00EB1278">
        <w:rPr>
          <w:rFonts w:hint="eastAsia"/>
          <w:sz w:val="24"/>
        </w:rPr>
        <w:t>A</w:t>
      </w:r>
      <w:r w:rsidRPr="00EB1278">
        <w:rPr>
          <w:rFonts w:hint="eastAsia"/>
          <w:sz w:val="24"/>
        </w:rPr>
        <w:t>开始顺序编号，但去掉</w:t>
      </w:r>
      <w:r w:rsidR="00F3049A">
        <w:rPr>
          <w:rFonts w:hint="eastAsia"/>
          <w:sz w:val="24"/>
        </w:rPr>
        <w:t>I</w:t>
      </w:r>
      <w:r w:rsidRPr="00EB1278">
        <w:rPr>
          <w:rFonts w:hint="eastAsia"/>
          <w:sz w:val="24"/>
        </w:rPr>
        <w:t>和</w:t>
      </w:r>
      <w:r w:rsidR="00F3049A">
        <w:rPr>
          <w:rFonts w:hint="eastAsia"/>
          <w:sz w:val="24"/>
        </w:rPr>
        <w:t>O</w:t>
      </w:r>
      <w:r w:rsidRPr="00EB1278">
        <w:rPr>
          <w:rFonts w:hint="eastAsia"/>
          <w:sz w:val="24"/>
        </w:rPr>
        <w:t>,</w:t>
      </w:r>
      <w:r w:rsidRPr="00EB1278">
        <w:rPr>
          <w:rFonts w:hint="eastAsia"/>
          <w:sz w:val="24"/>
        </w:rPr>
        <w:t>“附录”一词后标注其顺序的字母。“附录</w:t>
      </w:r>
      <w:r w:rsidR="00F3049A">
        <w:rPr>
          <w:rFonts w:hint="eastAsia"/>
          <w:sz w:val="24"/>
        </w:rPr>
        <w:t>×</w:t>
      </w:r>
      <w:r w:rsidRPr="00EB1278">
        <w:rPr>
          <w:rFonts w:hint="eastAsia"/>
          <w:sz w:val="24"/>
        </w:rPr>
        <w:t>”位于左起顶格位置，再下一行居中排附录的标题。附录的章、条、表、图编号前面应加上该附录的编号。</w:t>
      </w:r>
    </w:p>
    <w:p w:rsidR="00F534F4" w:rsidRPr="00CA288B" w:rsidRDefault="00B2531F" w:rsidP="00AB1103">
      <w:pPr>
        <w:outlineLvl w:val="0"/>
        <w:rPr>
          <w:rFonts w:eastAsia="黑体"/>
          <w:sz w:val="24"/>
        </w:rPr>
      </w:pPr>
      <w:bookmarkStart w:id="50" w:name="_Toc51402055"/>
      <w:r>
        <w:rPr>
          <w:rFonts w:eastAsia="黑体" w:hint="eastAsia"/>
          <w:sz w:val="24"/>
        </w:rPr>
        <w:t>8</w:t>
      </w:r>
      <w:r w:rsidR="00F534F4" w:rsidRPr="00CA288B">
        <w:rPr>
          <w:rFonts w:eastAsia="黑体" w:hint="eastAsia"/>
          <w:sz w:val="24"/>
        </w:rPr>
        <w:t xml:space="preserve"> </w:t>
      </w:r>
      <w:r w:rsidR="0007196E" w:rsidRPr="00CA288B">
        <w:rPr>
          <w:rFonts w:eastAsia="黑体" w:hint="eastAsia"/>
          <w:sz w:val="24"/>
        </w:rPr>
        <w:t xml:space="preserve"> </w:t>
      </w:r>
      <w:r w:rsidR="00F534F4" w:rsidRPr="00CA288B">
        <w:rPr>
          <w:rFonts w:eastAsia="黑体" w:hint="eastAsia"/>
          <w:sz w:val="24"/>
        </w:rPr>
        <w:t>编辑细则</w:t>
      </w:r>
      <w:bookmarkEnd w:id="50"/>
    </w:p>
    <w:p w:rsidR="00F534F4" w:rsidRPr="00EB1278" w:rsidRDefault="00B2531F" w:rsidP="00AB1103">
      <w:pPr>
        <w:outlineLvl w:val="0"/>
        <w:rPr>
          <w:sz w:val="24"/>
        </w:rPr>
      </w:pPr>
      <w:bookmarkStart w:id="51" w:name="_Toc51402056"/>
      <w:r>
        <w:rPr>
          <w:rFonts w:hint="eastAsia"/>
          <w:sz w:val="24"/>
        </w:rPr>
        <w:t>8</w:t>
      </w:r>
      <w:r w:rsidR="00F534F4" w:rsidRPr="00EB1278">
        <w:rPr>
          <w:rFonts w:hint="eastAsia"/>
          <w:sz w:val="24"/>
        </w:rPr>
        <w:t xml:space="preserve">.1 </w:t>
      </w:r>
      <w:r w:rsidR="00A5063B" w:rsidRPr="00EB1278">
        <w:rPr>
          <w:rFonts w:hint="eastAsia"/>
          <w:sz w:val="24"/>
        </w:rPr>
        <w:t xml:space="preserve"> </w:t>
      </w:r>
      <w:r w:rsidR="00F534F4" w:rsidRPr="00EB1278">
        <w:rPr>
          <w:rFonts w:hint="eastAsia"/>
          <w:sz w:val="24"/>
        </w:rPr>
        <w:t>脚注</w:t>
      </w:r>
      <w:bookmarkEnd w:id="51"/>
    </w:p>
    <w:p w:rsidR="00F534F4" w:rsidRPr="00EB1278" w:rsidRDefault="00F534F4" w:rsidP="00EB1278">
      <w:pPr>
        <w:ind w:firstLineChars="200" w:firstLine="480"/>
        <w:rPr>
          <w:sz w:val="24"/>
        </w:rPr>
      </w:pPr>
      <w:r w:rsidRPr="00EB1278">
        <w:rPr>
          <w:rFonts w:hint="eastAsia"/>
          <w:sz w:val="24"/>
        </w:rPr>
        <w:t>脚注给出附加信息，但是对它们的使用应控制在最低限度。</w:t>
      </w:r>
    </w:p>
    <w:p w:rsidR="00F534F4" w:rsidRPr="00EB1278" w:rsidRDefault="00F534F4" w:rsidP="00EB1278">
      <w:pPr>
        <w:ind w:firstLineChars="200" w:firstLine="480"/>
        <w:rPr>
          <w:sz w:val="24"/>
        </w:rPr>
      </w:pPr>
      <w:r w:rsidRPr="00EB1278">
        <w:rPr>
          <w:rFonts w:hint="eastAsia"/>
          <w:sz w:val="24"/>
        </w:rPr>
        <w:t>脚注应位于该页的左下方，用一短细横线与正文分开，线长为版面宽度的四分之一。</w:t>
      </w:r>
    </w:p>
    <w:p w:rsidR="00F534F4" w:rsidRPr="00EB1278" w:rsidRDefault="00F534F4" w:rsidP="00EB1278">
      <w:pPr>
        <w:ind w:firstLineChars="200" w:firstLine="480"/>
        <w:rPr>
          <w:sz w:val="24"/>
        </w:rPr>
      </w:pPr>
      <w:r w:rsidRPr="00EB1278">
        <w:rPr>
          <w:rFonts w:hint="eastAsia"/>
          <w:sz w:val="24"/>
        </w:rPr>
        <w:t>脚注通常应用带圆圈的连续阿拉伯数字①、②、③等加以区分，每一页都从</w:t>
      </w:r>
      <w:r w:rsidRPr="00EB1278">
        <w:rPr>
          <w:rFonts w:hint="eastAsia"/>
          <w:sz w:val="24"/>
        </w:rPr>
        <w:t>1</w:t>
      </w:r>
      <w:r w:rsidRPr="00EB1278">
        <w:rPr>
          <w:rFonts w:hint="eastAsia"/>
          <w:sz w:val="24"/>
        </w:rPr>
        <w:t>开始重新编号。脚注在正文中的标注方法是在有关词或句子的右上角标明相同的数字①、②、③等。</w:t>
      </w:r>
    </w:p>
    <w:p w:rsidR="00F534F4" w:rsidRPr="00EB1278" w:rsidRDefault="0069633B" w:rsidP="00AB1103">
      <w:pPr>
        <w:outlineLvl w:val="0"/>
        <w:rPr>
          <w:sz w:val="24"/>
        </w:rPr>
      </w:pPr>
      <w:bookmarkStart w:id="52" w:name="_Toc51402057"/>
      <w:r>
        <w:rPr>
          <w:rFonts w:hint="eastAsia"/>
          <w:sz w:val="24"/>
        </w:rPr>
        <w:t>8</w:t>
      </w:r>
      <w:r w:rsidR="00F534F4" w:rsidRPr="00EB1278">
        <w:rPr>
          <w:rFonts w:hint="eastAsia"/>
          <w:sz w:val="24"/>
        </w:rPr>
        <w:t>.2</w:t>
      </w:r>
      <w:r w:rsidR="00A5063B" w:rsidRPr="00EB1278">
        <w:rPr>
          <w:rFonts w:hint="eastAsia"/>
          <w:sz w:val="24"/>
        </w:rPr>
        <w:t xml:space="preserve"> </w:t>
      </w:r>
      <w:r w:rsidR="00F534F4" w:rsidRPr="00EB1278">
        <w:rPr>
          <w:rFonts w:hint="eastAsia"/>
          <w:sz w:val="24"/>
        </w:rPr>
        <w:t xml:space="preserve"> </w:t>
      </w:r>
      <w:r w:rsidR="00F534F4" w:rsidRPr="00EB1278">
        <w:rPr>
          <w:rFonts w:hint="eastAsia"/>
          <w:sz w:val="24"/>
        </w:rPr>
        <w:t>条文中的注</w:t>
      </w:r>
      <w:bookmarkEnd w:id="52"/>
    </w:p>
    <w:p w:rsidR="00F534F4" w:rsidRPr="00EB1278" w:rsidRDefault="00F534F4" w:rsidP="00EB1278">
      <w:pPr>
        <w:ind w:firstLineChars="200" w:firstLine="480"/>
        <w:rPr>
          <w:sz w:val="24"/>
        </w:rPr>
      </w:pPr>
      <w:r w:rsidRPr="00EB1278">
        <w:rPr>
          <w:rFonts w:hint="eastAsia"/>
          <w:sz w:val="24"/>
        </w:rPr>
        <w:t>条文中的注仅用于为理解条文所作的必要说明。其书写应另起一行，排在所说明的条文之后。</w:t>
      </w:r>
    </w:p>
    <w:p w:rsidR="00F534F4" w:rsidRPr="00EB1278" w:rsidRDefault="00F534F4" w:rsidP="00EB1278">
      <w:pPr>
        <w:ind w:firstLineChars="200" w:firstLine="480"/>
        <w:rPr>
          <w:sz w:val="24"/>
        </w:rPr>
      </w:pPr>
      <w:r w:rsidRPr="00EB1278">
        <w:rPr>
          <w:rFonts w:hint="eastAsia"/>
          <w:sz w:val="24"/>
        </w:rPr>
        <w:t>只有一条注时，标题“注</w:t>
      </w:r>
      <w:r w:rsidRPr="00EB1278">
        <w:rPr>
          <w:rFonts w:hint="eastAsia"/>
          <w:sz w:val="24"/>
        </w:rPr>
        <w:t>:</w:t>
      </w:r>
      <w:r w:rsidRPr="00EB1278">
        <w:rPr>
          <w:rFonts w:hint="eastAsia"/>
          <w:sz w:val="24"/>
        </w:rPr>
        <w:t>”后接排注释条文。如同时有一条以上注时，第一行为标题“注</w:t>
      </w:r>
      <w:r w:rsidR="00A5063B" w:rsidRPr="00EB1278">
        <w:rPr>
          <w:rFonts w:hint="eastAsia"/>
          <w:sz w:val="24"/>
        </w:rPr>
        <w:t>：</w:t>
      </w:r>
      <w:r w:rsidRPr="00EB1278">
        <w:rPr>
          <w:rFonts w:hint="eastAsia"/>
          <w:sz w:val="24"/>
        </w:rPr>
        <w:t>”</w:t>
      </w:r>
      <w:r w:rsidRPr="00EB1278">
        <w:rPr>
          <w:rFonts w:hint="eastAsia"/>
          <w:sz w:val="24"/>
        </w:rPr>
        <w:t xml:space="preserve"> </w:t>
      </w:r>
      <w:r w:rsidR="00A5063B" w:rsidRPr="00EB1278">
        <w:rPr>
          <w:rFonts w:hint="eastAsia"/>
          <w:sz w:val="24"/>
        </w:rPr>
        <w:t>，</w:t>
      </w:r>
      <w:r w:rsidRPr="00EB1278">
        <w:rPr>
          <w:rFonts w:hint="eastAsia"/>
          <w:sz w:val="24"/>
        </w:rPr>
        <w:t>从第二行开始编排注释条文，每条注用阿拉伯数字</w:t>
      </w:r>
      <w:r w:rsidRPr="00EB1278">
        <w:rPr>
          <w:rFonts w:hint="eastAsia"/>
          <w:sz w:val="24"/>
        </w:rPr>
        <w:t>1</w:t>
      </w:r>
      <w:r w:rsidR="00A5063B" w:rsidRPr="00EB1278">
        <w:rPr>
          <w:rFonts w:hint="eastAsia"/>
          <w:sz w:val="24"/>
        </w:rPr>
        <w:t>、</w:t>
      </w:r>
      <w:r w:rsidRPr="00EB1278">
        <w:rPr>
          <w:rFonts w:hint="eastAsia"/>
          <w:sz w:val="24"/>
        </w:rPr>
        <w:t>2</w:t>
      </w:r>
      <w:r w:rsidR="00A5063B" w:rsidRPr="00EB1278">
        <w:rPr>
          <w:rFonts w:hint="eastAsia"/>
          <w:sz w:val="24"/>
        </w:rPr>
        <w:t>、</w:t>
      </w:r>
      <w:r w:rsidRPr="00EB1278">
        <w:rPr>
          <w:rFonts w:hint="eastAsia"/>
          <w:sz w:val="24"/>
        </w:rPr>
        <w:t>3</w:t>
      </w:r>
      <w:r w:rsidRPr="00EB1278">
        <w:rPr>
          <w:rFonts w:hint="eastAsia"/>
          <w:sz w:val="24"/>
        </w:rPr>
        <w:t>等编号，另起一行书写。</w:t>
      </w:r>
    </w:p>
    <w:p w:rsidR="00F534F4" w:rsidRPr="00EB1278" w:rsidRDefault="00F534F4" w:rsidP="00EB1278">
      <w:pPr>
        <w:ind w:firstLineChars="200" w:firstLine="480"/>
        <w:rPr>
          <w:sz w:val="24"/>
        </w:rPr>
      </w:pPr>
      <w:r w:rsidRPr="00EB1278">
        <w:rPr>
          <w:rFonts w:hint="eastAsia"/>
          <w:sz w:val="24"/>
        </w:rPr>
        <w:t>标题“注</w:t>
      </w:r>
      <w:r w:rsidRPr="00EB1278">
        <w:rPr>
          <w:rFonts w:hint="eastAsia"/>
          <w:sz w:val="24"/>
        </w:rPr>
        <w:t>:</w:t>
      </w:r>
      <w:r w:rsidRPr="00EB1278">
        <w:rPr>
          <w:rFonts w:hint="eastAsia"/>
          <w:sz w:val="24"/>
        </w:rPr>
        <w:t>”应缩两格编排。当注释条文移行时，与其开始书写的文字位置齐平。</w:t>
      </w:r>
    </w:p>
    <w:p w:rsidR="00F534F4" w:rsidRPr="00EB1278" w:rsidRDefault="0069633B" w:rsidP="00AB1103">
      <w:pPr>
        <w:outlineLvl w:val="0"/>
        <w:rPr>
          <w:sz w:val="24"/>
        </w:rPr>
      </w:pPr>
      <w:bookmarkStart w:id="53" w:name="_Toc51402058"/>
      <w:r>
        <w:rPr>
          <w:rFonts w:hint="eastAsia"/>
          <w:sz w:val="24"/>
        </w:rPr>
        <w:t>8</w:t>
      </w:r>
      <w:r w:rsidR="00F534F4" w:rsidRPr="00EB1278">
        <w:rPr>
          <w:rFonts w:hint="eastAsia"/>
          <w:sz w:val="24"/>
        </w:rPr>
        <w:t xml:space="preserve">.3 </w:t>
      </w:r>
      <w:r w:rsidR="00A5063B" w:rsidRPr="00EB1278">
        <w:rPr>
          <w:rFonts w:hint="eastAsia"/>
          <w:sz w:val="24"/>
        </w:rPr>
        <w:t xml:space="preserve"> </w:t>
      </w:r>
      <w:r w:rsidR="00F534F4" w:rsidRPr="00EB1278">
        <w:rPr>
          <w:rFonts w:hint="eastAsia"/>
          <w:sz w:val="24"/>
        </w:rPr>
        <w:t>表注和图注</w:t>
      </w:r>
      <w:bookmarkEnd w:id="53"/>
    </w:p>
    <w:p w:rsidR="00F534F4" w:rsidRPr="00EB1278" w:rsidRDefault="00F534F4" w:rsidP="00EB1278">
      <w:pPr>
        <w:ind w:firstLineChars="200" w:firstLine="480"/>
        <w:rPr>
          <w:sz w:val="24"/>
        </w:rPr>
      </w:pPr>
      <w:r w:rsidRPr="00EB1278">
        <w:rPr>
          <w:rFonts w:hint="eastAsia"/>
          <w:sz w:val="24"/>
        </w:rPr>
        <w:t>表注应放在有关表格的边框内。图注应放在有关图题下居中位置。对每个表格和每个图样的“注”使用单独的编号顺序。</w:t>
      </w:r>
    </w:p>
    <w:p w:rsidR="00F534F4" w:rsidRPr="00EB1278" w:rsidRDefault="0069633B" w:rsidP="00AB1103">
      <w:pPr>
        <w:outlineLvl w:val="0"/>
        <w:rPr>
          <w:sz w:val="24"/>
        </w:rPr>
      </w:pPr>
      <w:bookmarkStart w:id="54" w:name="_Toc51402059"/>
      <w:r>
        <w:rPr>
          <w:rFonts w:hint="eastAsia"/>
          <w:sz w:val="24"/>
        </w:rPr>
        <w:t>8</w:t>
      </w:r>
      <w:r w:rsidR="00F534F4" w:rsidRPr="00EB1278">
        <w:rPr>
          <w:rFonts w:hint="eastAsia"/>
          <w:sz w:val="24"/>
        </w:rPr>
        <w:t xml:space="preserve">.4 </w:t>
      </w:r>
      <w:r w:rsidR="00A5063B" w:rsidRPr="00EB1278">
        <w:rPr>
          <w:rFonts w:hint="eastAsia"/>
          <w:sz w:val="24"/>
        </w:rPr>
        <w:t xml:space="preserve"> </w:t>
      </w:r>
      <w:r w:rsidR="00F534F4" w:rsidRPr="00EB1278">
        <w:rPr>
          <w:rFonts w:hint="eastAsia"/>
          <w:sz w:val="24"/>
        </w:rPr>
        <w:t>列项说明</w:t>
      </w:r>
      <w:bookmarkEnd w:id="54"/>
    </w:p>
    <w:p w:rsidR="00F534F4" w:rsidRPr="00EB1278" w:rsidRDefault="00F534F4" w:rsidP="00EB1278">
      <w:pPr>
        <w:ind w:firstLineChars="200" w:firstLine="480"/>
        <w:rPr>
          <w:sz w:val="24"/>
        </w:rPr>
      </w:pPr>
      <w:r w:rsidRPr="00EB1278">
        <w:rPr>
          <w:rFonts w:hint="eastAsia"/>
          <w:sz w:val="24"/>
        </w:rPr>
        <w:t>列项说明可用一个完整的句子开头，后加冒号</w:t>
      </w:r>
      <w:r w:rsidRPr="00EB1278">
        <w:rPr>
          <w:rFonts w:hint="eastAsia"/>
          <w:sz w:val="24"/>
        </w:rPr>
        <w:t>(</w:t>
      </w:r>
      <w:r w:rsidRPr="00EB1278">
        <w:rPr>
          <w:rFonts w:hint="eastAsia"/>
          <w:sz w:val="24"/>
        </w:rPr>
        <w:t>见示例</w:t>
      </w:r>
      <w:r w:rsidRPr="00EB1278">
        <w:rPr>
          <w:rFonts w:hint="eastAsia"/>
          <w:sz w:val="24"/>
        </w:rPr>
        <w:t>1);</w:t>
      </w:r>
      <w:r w:rsidRPr="00EB1278">
        <w:rPr>
          <w:rFonts w:hint="eastAsia"/>
          <w:sz w:val="24"/>
        </w:rPr>
        <w:t>或者用一个句子的前半句开头，其后则不加冒号</w:t>
      </w:r>
      <w:r w:rsidRPr="00EB1278">
        <w:rPr>
          <w:rFonts w:hint="eastAsia"/>
          <w:sz w:val="24"/>
        </w:rPr>
        <w:t>(</w:t>
      </w:r>
      <w:r w:rsidRPr="00EB1278">
        <w:rPr>
          <w:rFonts w:hint="eastAsia"/>
          <w:sz w:val="24"/>
        </w:rPr>
        <w:t>见示例</w:t>
      </w:r>
      <w:r w:rsidRPr="00EB1278">
        <w:rPr>
          <w:rFonts w:hint="eastAsia"/>
          <w:sz w:val="24"/>
        </w:rPr>
        <w:t>2)</w:t>
      </w:r>
      <w:r w:rsidRPr="00EB1278">
        <w:rPr>
          <w:rFonts w:hint="eastAsia"/>
          <w:sz w:val="24"/>
        </w:rPr>
        <w:t>，而由其后的各列项说明使句子完整。</w:t>
      </w:r>
    </w:p>
    <w:p w:rsidR="00F534F4" w:rsidRPr="00EB1278" w:rsidRDefault="00F534F4" w:rsidP="00EB1278">
      <w:pPr>
        <w:ind w:firstLineChars="200" w:firstLine="480"/>
        <w:rPr>
          <w:sz w:val="24"/>
        </w:rPr>
      </w:pPr>
      <w:r w:rsidRPr="00EB1278">
        <w:rPr>
          <w:rFonts w:hint="eastAsia"/>
          <w:sz w:val="24"/>
        </w:rPr>
        <w:t>示例</w:t>
      </w:r>
      <w:r w:rsidRPr="00EB1278">
        <w:rPr>
          <w:rFonts w:hint="eastAsia"/>
          <w:sz w:val="24"/>
        </w:rPr>
        <w:t>1:</w:t>
      </w:r>
    </w:p>
    <w:p w:rsidR="00F534F4" w:rsidRPr="00EB1278" w:rsidRDefault="00F534F4" w:rsidP="00EB1278">
      <w:pPr>
        <w:ind w:firstLineChars="200" w:firstLine="480"/>
        <w:rPr>
          <w:sz w:val="24"/>
        </w:rPr>
      </w:pPr>
      <w:r w:rsidRPr="00EB1278">
        <w:rPr>
          <w:rFonts w:hint="eastAsia"/>
          <w:sz w:val="24"/>
        </w:rPr>
        <w:t>该规程给出了适用下列测量装置的要求</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—机动车加油机</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—未加载船舱的测量装置。</w:t>
      </w:r>
    </w:p>
    <w:p w:rsidR="00F534F4" w:rsidRPr="00EB1278" w:rsidRDefault="00F534F4" w:rsidP="00EB1278">
      <w:pPr>
        <w:ind w:firstLineChars="200" w:firstLine="480"/>
        <w:rPr>
          <w:sz w:val="24"/>
        </w:rPr>
      </w:pPr>
      <w:r w:rsidRPr="00EB1278">
        <w:rPr>
          <w:rFonts w:hint="eastAsia"/>
          <w:sz w:val="24"/>
        </w:rPr>
        <w:t>示例</w:t>
      </w:r>
      <w:r w:rsidRPr="00EB1278">
        <w:rPr>
          <w:rFonts w:hint="eastAsia"/>
          <w:sz w:val="24"/>
        </w:rPr>
        <w:t>2:</w:t>
      </w:r>
    </w:p>
    <w:p w:rsidR="00F534F4" w:rsidRPr="00EB1278" w:rsidRDefault="00F534F4" w:rsidP="00EB1278">
      <w:pPr>
        <w:ind w:firstLineChars="200" w:firstLine="480"/>
        <w:rPr>
          <w:sz w:val="24"/>
        </w:rPr>
      </w:pPr>
      <w:r w:rsidRPr="00EB1278">
        <w:rPr>
          <w:rFonts w:hint="eastAsia"/>
          <w:sz w:val="24"/>
        </w:rPr>
        <w:t>规程应做到</w:t>
      </w:r>
    </w:p>
    <w:p w:rsidR="00F534F4" w:rsidRPr="00EB1278" w:rsidRDefault="00BD1BAF" w:rsidP="00EB1278">
      <w:pPr>
        <w:ind w:firstLineChars="200" w:firstLine="480"/>
        <w:rPr>
          <w:sz w:val="24"/>
        </w:rPr>
      </w:pPr>
      <w:r w:rsidRPr="00EB1278">
        <w:rPr>
          <w:rFonts w:hint="eastAsia"/>
          <w:sz w:val="24"/>
        </w:rPr>
        <w:t>—</w:t>
      </w:r>
      <w:r w:rsidR="00F534F4" w:rsidRPr="00EB1278">
        <w:rPr>
          <w:rFonts w:hint="eastAsia"/>
          <w:sz w:val="24"/>
        </w:rPr>
        <w:t>符合国家有关法律、法规的规定</w:t>
      </w:r>
      <w:r w:rsidR="00F534F4" w:rsidRPr="00EB1278">
        <w:rPr>
          <w:rFonts w:hint="eastAsia"/>
          <w:sz w:val="24"/>
        </w:rPr>
        <w:t>;</w:t>
      </w:r>
    </w:p>
    <w:p w:rsidR="00F534F4" w:rsidRPr="00EB1278" w:rsidRDefault="00BD1BAF" w:rsidP="00EB1278">
      <w:pPr>
        <w:ind w:firstLineChars="200" w:firstLine="480"/>
        <w:rPr>
          <w:sz w:val="24"/>
        </w:rPr>
      </w:pPr>
      <w:r w:rsidRPr="00EB1278">
        <w:rPr>
          <w:rFonts w:hint="eastAsia"/>
          <w:sz w:val="24"/>
        </w:rPr>
        <w:t>—</w:t>
      </w:r>
      <w:r w:rsidR="00F534F4" w:rsidRPr="00EB1278">
        <w:rPr>
          <w:rFonts w:hint="eastAsia"/>
          <w:sz w:val="24"/>
        </w:rPr>
        <w:t>适用范围必须明确，在其界定的范围内，按需要力求完整</w:t>
      </w:r>
      <w:r w:rsidR="00F534F4" w:rsidRPr="00EB1278">
        <w:rPr>
          <w:rFonts w:hint="eastAsia"/>
          <w:sz w:val="24"/>
        </w:rPr>
        <w:t>;</w:t>
      </w:r>
    </w:p>
    <w:p w:rsidR="00F534F4" w:rsidRPr="00EB1278" w:rsidRDefault="00F534F4" w:rsidP="00EB1278">
      <w:pPr>
        <w:ind w:firstLineChars="200" w:firstLine="480"/>
        <w:rPr>
          <w:sz w:val="24"/>
        </w:rPr>
      </w:pPr>
      <w:r w:rsidRPr="00EB1278">
        <w:rPr>
          <w:rFonts w:hint="eastAsia"/>
          <w:sz w:val="24"/>
        </w:rPr>
        <w:t>—各项要求科学合理，并考虑操作的可行性及实施的经济性</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—根据国情，积极采用国际法制计量组织</w:t>
      </w:r>
      <w:r w:rsidRPr="00EB1278">
        <w:rPr>
          <w:rFonts w:hint="eastAsia"/>
          <w:sz w:val="24"/>
        </w:rPr>
        <w:t>(O</w:t>
      </w:r>
      <w:r w:rsidR="00F3049A">
        <w:rPr>
          <w:rFonts w:hint="eastAsia"/>
          <w:sz w:val="24"/>
        </w:rPr>
        <w:t>IM</w:t>
      </w:r>
      <w:r w:rsidRPr="00EB1278">
        <w:rPr>
          <w:rFonts w:hint="eastAsia"/>
          <w:sz w:val="24"/>
        </w:rPr>
        <w:t>L)</w:t>
      </w:r>
      <w:r w:rsidRPr="00EB1278">
        <w:rPr>
          <w:rFonts w:hint="eastAsia"/>
          <w:sz w:val="24"/>
        </w:rPr>
        <w:t>发布的国际建议、国际文件及有关国际组织</w:t>
      </w:r>
      <w:r w:rsidRPr="00EB1278">
        <w:rPr>
          <w:rFonts w:hint="eastAsia"/>
          <w:sz w:val="24"/>
        </w:rPr>
        <w:t>(</w:t>
      </w:r>
      <w:r w:rsidRPr="00EB1278">
        <w:rPr>
          <w:rFonts w:hint="eastAsia"/>
          <w:sz w:val="24"/>
        </w:rPr>
        <w:t>如</w:t>
      </w:r>
      <w:r w:rsidRPr="00EB1278">
        <w:rPr>
          <w:rFonts w:hint="eastAsia"/>
          <w:sz w:val="24"/>
        </w:rPr>
        <w:t>ISO, IEC</w:t>
      </w:r>
      <w:r w:rsidRPr="00EB1278">
        <w:rPr>
          <w:rFonts w:hint="eastAsia"/>
          <w:sz w:val="24"/>
        </w:rPr>
        <w:t>等</w:t>
      </w:r>
      <w:r w:rsidRPr="00EB1278">
        <w:rPr>
          <w:rFonts w:hint="eastAsia"/>
          <w:sz w:val="24"/>
        </w:rPr>
        <w:t>)</w:t>
      </w:r>
      <w:r w:rsidRPr="00EB1278">
        <w:rPr>
          <w:rFonts w:hint="eastAsia"/>
          <w:sz w:val="24"/>
        </w:rPr>
        <w:t>发布的国际标准。</w:t>
      </w:r>
    </w:p>
    <w:p w:rsidR="00F534F4" w:rsidRPr="00EB1278" w:rsidRDefault="00F534F4" w:rsidP="00EB1278">
      <w:pPr>
        <w:ind w:firstLineChars="200" w:firstLine="480"/>
        <w:rPr>
          <w:sz w:val="24"/>
        </w:rPr>
      </w:pPr>
      <w:r w:rsidRPr="00EB1278">
        <w:rPr>
          <w:rFonts w:hint="eastAsia"/>
          <w:sz w:val="24"/>
        </w:rPr>
        <w:t>每条列项说明应加破折号，当列项说明移行时，应顶格编排。</w:t>
      </w:r>
    </w:p>
    <w:p w:rsidR="00F534F4" w:rsidRPr="00EB1278" w:rsidRDefault="0069633B" w:rsidP="00AB1103">
      <w:pPr>
        <w:outlineLvl w:val="0"/>
        <w:rPr>
          <w:sz w:val="24"/>
        </w:rPr>
      </w:pPr>
      <w:bookmarkStart w:id="55" w:name="_Toc51402060"/>
      <w:r>
        <w:rPr>
          <w:rFonts w:hint="eastAsia"/>
          <w:sz w:val="24"/>
        </w:rPr>
        <w:t>8</w:t>
      </w:r>
      <w:r w:rsidR="00F534F4" w:rsidRPr="00EB1278">
        <w:rPr>
          <w:rFonts w:hint="eastAsia"/>
          <w:sz w:val="24"/>
        </w:rPr>
        <w:t xml:space="preserve">.5 </w:t>
      </w:r>
      <w:r w:rsidR="00BD1BAF" w:rsidRPr="00EB1278">
        <w:rPr>
          <w:rFonts w:hint="eastAsia"/>
          <w:sz w:val="24"/>
        </w:rPr>
        <w:t xml:space="preserve"> </w:t>
      </w:r>
      <w:r w:rsidR="00F534F4" w:rsidRPr="00EB1278">
        <w:rPr>
          <w:rFonts w:hint="eastAsia"/>
          <w:sz w:val="24"/>
        </w:rPr>
        <w:t>表</w:t>
      </w:r>
      <w:bookmarkEnd w:id="55"/>
    </w:p>
    <w:p w:rsidR="00F534F4" w:rsidRPr="00EB1278" w:rsidRDefault="0069633B" w:rsidP="00F534F4">
      <w:pPr>
        <w:rPr>
          <w:sz w:val="24"/>
        </w:rPr>
      </w:pPr>
      <w:r>
        <w:rPr>
          <w:rFonts w:hint="eastAsia"/>
          <w:sz w:val="24"/>
        </w:rPr>
        <w:t>8</w:t>
      </w:r>
      <w:r w:rsidR="00F534F4" w:rsidRPr="00EB1278">
        <w:rPr>
          <w:rFonts w:hint="eastAsia"/>
          <w:sz w:val="24"/>
        </w:rPr>
        <w:t xml:space="preserve">.5.1 </w:t>
      </w:r>
      <w:r w:rsidR="00F534F4" w:rsidRPr="00EB1278">
        <w:rPr>
          <w:rFonts w:hint="eastAsia"/>
          <w:sz w:val="24"/>
        </w:rPr>
        <w:t>编号</w:t>
      </w:r>
    </w:p>
    <w:p w:rsidR="00F534F4" w:rsidRPr="00EB1278" w:rsidRDefault="00F534F4" w:rsidP="00EB1278">
      <w:pPr>
        <w:ind w:firstLineChars="200" w:firstLine="480"/>
        <w:rPr>
          <w:sz w:val="24"/>
        </w:rPr>
      </w:pPr>
      <w:r w:rsidRPr="00EB1278">
        <w:rPr>
          <w:rFonts w:hint="eastAsia"/>
          <w:sz w:val="24"/>
        </w:rPr>
        <w:t>表应该用阿拉伯数字从</w:t>
      </w:r>
      <w:r w:rsidRPr="00EB1278">
        <w:rPr>
          <w:rFonts w:hint="eastAsia"/>
          <w:sz w:val="24"/>
        </w:rPr>
        <w:t>1</w:t>
      </w:r>
      <w:r w:rsidRPr="00EB1278">
        <w:rPr>
          <w:rFonts w:hint="eastAsia"/>
          <w:sz w:val="24"/>
        </w:rPr>
        <w:t>开始编号。其编号应独立于章和图的编号。只有一</w:t>
      </w:r>
      <w:r w:rsidRPr="00EB1278">
        <w:rPr>
          <w:rFonts w:hint="eastAsia"/>
          <w:sz w:val="24"/>
        </w:rPr>
        <w:lastRenderedPageBreak/>
        <w:t>张表时，应标为“表</w:t>
      </w:r>
      <w:r w:rsidRPr="00EB1278">
        <w:rPr>
          <w:rFonts w:hint="eastAsia"/>
          <w:sz w:val="24"/>
        </w:rPr>
        <w:t>1</w:t>
      </w:r>
      <w:r w:rsidR="00CB30A8">
        <w:rPr>
          <w:rFonts w:hint="eastAsia"/>
          <w:sz w:val="24"/>
        </w:rPr>
        <w:t>”</w:t>
      </w:r>
      <w:r w:rsidRPr="00EB1278">
        <w:rPr>
          <w:rFonts w:hint="eastAsia"/>
          <w:sz w:val="24"/>
        </w:rPr>
        <w:t>。每张表都应在条文中提及，以明确其作用。</w:t>
      </w:r>
    </w:p>
    <w:p w:rsidR="00F534F4" w:rsidRPr="00EB1278" w:rsidRDefault="0069633B" w:rsidP="00F534F4">
      <w:pPr>
        <w:rPr>
          <w:sz w:val="24"/>
        </w:rPr>
      </w:pPr>
      <w:r>
        <w:rPr>
          <w:rFonts w:hint="eastAsia"/>
          <w:sz w:val="24"/>
        </w:rPr>
        <w:t>8</w:t>
      </w:r>
      <w:r w:rsidR="00F534F4" w:rsidRPr="00EB1278">
        <w:rPr>
          <w:rFonts w:hint="eastAsia"/>
          <w:sz w:val="24"/>
        </w:rPr>
        <w:t xml:space="preserve">.5.2 </w:t>
      </w:r>
      <w:r w:rsidR="00F534F4" w:rsidRPr="00EB1278">
        <w:rPr>
          <w:rFonts w:hint="eastAsia"/>
          <w:sz w:val="24"/>
        </w:rPr>
        <w:t>表号、表题的编排</w:t>
      </w:r>
    </w:p>
    <w:p w:rsidR="00F534F4" w:rsidRPr="00EB1278" w:rsidRDefault="00F534F4" w:rsidP="00EB1278">
      <w:pPr>
        <w:ind w:firstLineChars="200" w:firstLine="480"/>
        <w:rPr>
          <w:sz w:val="24"/>
        </w:rPr>
      </w:pPr>
      <w:r w:rsidRPr="00EB1278">
        <w:rPr>
          <w:rFonts w:hint="eastAsia"/>
          <w:sz w:val="24"/>
        </w:rPr>
        <w:t>表号和表题中间空一字。两者应放在表的上方居中位置，其编排如下例所示</w:t>
      </w:r>
      <w:r w:rsidRPr="00EB1278">
        <w:rPr>
          <w:rFonts w:hint="eastAsia"/>
          <w:sz w:val="24"/>
        </w:rPr>
        <w:t>:</w:t>
      </w:r>
    </w:p>
    <w:p w:rsidR="00BD1BAF" w:rsidRDefault="00BD1BAF" w:rsidP="00BD1BAF">
      <w:pPr>
        <w:ind w:firstLineChars="1600" w:firstLine="2880"/>
        <w:rPr>
          <w:sz w:val="18"/>
        </w:rPr>
      </w:pPr>
    </w:p>
    <w:p w:rsidR="00F534F4" w:rsidRPr="009A6BCA" w:rsidRDefault="00F534F4" w:rsidP="009A6BCA">
      <w:pPr>
        <w:ind w:firstLineChars="1220" w:firstLine="2572"/>
        <w:rPr>
          <w:rFonts w:ascii="黑体" w:eastAsia="黑体"/>
          <w:b/>
          <w:szCs w:val="21"/>
        </w:rPr>
      </w:pPr>
      <w:r w:rsidRPr="009A6BCA">
        <w:rPr>
          <w:rFonts w:ascii="黑体" w:eastAsia="黑体" w:hint="eastAsia"/>
          <w:b/>
          <w:szCs w:val="21"/>
        </w:rPr>
        <w:t>表</w:t>
      </w:r>
      <w:r w:rsidR="0091615A" w:rsidRPr="009A6BCA">
        <w:rPr>
          <w:rFonts w:ascii="黑体" w:eastAsia="黑体" w:hint="eastAsia"/>
          <w:b/>
          <w:szCs w:val="21"/>
        </w:rPr>
        <w:t xml:space="preserve">1  </w:t>
      </w:r>
      <w:r w:rsidR="00BD1BAF" w:rsidRPr="009A6BCA">
        <w:rPr>
          <w:rFonts w:ascii="黑体" w:eastAsia="黑体" w:hint="eastAsia"/>
          <w:b/>
          <w:szCs w:val="21"/>
        </w:rPr>
        <w:t>计量</w:t>
      </w:r>
      <w:r w:rsidRPr="009A6BCA">
        <w:rPr>
          <w:rFonts w:ascii="黑体" w:eastAsia="黑体" w:hint="eastAsia"/>
          <w:b/>
          <w:szCs w:val="21"/>
        </w:rPr>
        <w:t>性能要求</w:t>
      </w:r>
    </w:p>
    <w:p w:rsidR="00F534F4" w:rsidRDefault="00F534F4" w:rsidP="00F534F4"/>
    <w:p w:rsidR="00F534F4" w:rsidRPr="00EB1278" w:rsidRDefault="0069633B" w:rsidP="00F534F4">
      <w:pPr>
        <w:rPr>
          <w:sz w:val="24"/>
        </w:rPr>
      </w:pPr>
      <w:r>
        <w:rPr>
          <w:rFonts w:hint="eastAsia"/>
          <w:sz w:val="24"/>
        </w:rPr>
        <w:t>8</w:t>
      </w:r>
      <w:r w:rsidR="00F534F4" w:rsidRPr="00EB1278">
        <w:rPr>
          <w:rFonts w:hint="eastAsia"/>
          <w:sz w:val="24"/>
        </w:rPr>
        <w:t xml:space="preserve">.5.3 </w:t>
      </w:r>
      <w:r w:rsidR="00F534F4" w:rsidRPr="00EB1278">
        <w:rPr>
          <w:rFonts w:hint="eastAsia"/>
          <w:sz w:val="24"/>
        </w:rPr>
        <w:t>表头及表格画法</w:t>
      </w:r>
    </w:p>
    <w:p w:rsidR="00F534F4" w:rsidRPr="00EB1278" w:rsidRDefault="00F534F4" w:rsidP="00EB1278">
      <w:pPr>
        <w:ind w:firstLineChars="200" w:firstLine="480"/>
        <w:rPr>
          <w:sz w:val="24"/>
        </w:rPr>
      </w:pPr>
      <w:r w:rsidRPr="00EB1278">
        <w:rPr>
          <w:rFonts w:hint="eastAsia"/>
          <w:sz w:val="24"/>
        </w:rPr>
        <w:t>表栏中所使用的单位应标注在表头项目名称右方，表格画法采用封闭式，即要画边框线。</w:t>
      </w:r>
    </w:p>
    <w:p w:rsidR="00F534F4" w:rsidRPr="00EB1278" w:rsidRDefault="00F534F4" w:rsidP="00F534F4">
      <w:pPr>
        <w:rPr>
          <w:sz w:val="24"/>
        </w:rPr>
      </w:pPr>
      <w:r w:rsidRPr="00EB1278">
        <w:rPr>
          <w:rFonts w:hint="eastAsia"/>
          <w:sz w:val="24"/>
        </w:rPr>
        <w:t>示例</w:t>
      </w:r>
      <w:r w:rsidR="00BD1BAF" w:rsidRPr="00EB1278">
        <w:rPr>
          <w:rFonts w:hint="eastAsia"/>
          <w:sz w:val="24"/>
        </w:rPr>
        <w:t>1</w:t>
      </w:r>
      <w:r w:rsidRPr="00EB1278">
        <w:rPr>
          <w:rFonts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BB5DA5" w:rsidTr="000A6750">
        <w:tc>
          <w:tcPr>
            <w:tcW w:w="2130" w:type="dxa"/>
            <w:tcBorders>
              <w:bottom w:val="single" w:sz="4" w:space="0" w:color="auto"/>
            </w:tcBorders>
            <w:shd w:val="clear" w:color="auto" w:fill="auto"/>
          </w:tcPr>
          <w:p w:rsidR="00BB5DA5" w:rsidRPr="000A6750" w:rsidRDefault="005A32F0" w:rsidP="00F534F4">
            <w:pPr>
              <w:rPr>
                <w:rFonts w:ascii="宋体" w:hAnsi="宋体"/>
              </w:rPr>
            </w:pPr>
            <w:r w:rsidRPr="000A6750">
              <w:rPr>
                <w:rFonts w:ascii="宋体" w:hAnsi="宋体" w:hint="eastAsia"/>
              </w:rPr>
              <w:t xml:space="preserve">     类 型</w:t>
            </w:r>
          </w:p>
        </w:tc>
        <w:tc>
          <w:tcPr>
            <w:tcW w:w="2130" w:type="dxa"/>
            <w:tcBorders>
              <w:bottom w:val="single" w:sz="4" w:space="0" w:color="auto"/>
            </w:tcBorders>
            <w:shd w:val="clear" w:color="auto" w:fill="auto"/>
          </w:tcPr>
          <w:p w:rsidR="008C199F" w:rsidRPr="000A6750" w:rsidRDefault="005A32F0" w:rsidP="00F534F4">
            <w:pPr>
              <w:rPr>
                <w:rFonts w:ascii="宋体" w:hAnsi="宋体"/>
              </w:rPr>
            </w:pPr>
            <w:r w:rsidRPr="000A6750">
              <w:rPr>
                <w:rFonts w:ascii="宋体" w:hAnsi="宋体" w:hint="eastAsia"/>
              </w:rPr>
              <w:t xml:space="preserve">   线密度</w:t>
            </w:r>
          </w:p>
          <w:p w:rsidR="00BB5DA5" w:rsidRPr="000A6750" w:rsidRDefault="005A32F0" w:rsidP="000A6750">
            <w:pPr>
              <w:ind w:firstLineChars="200" w:firstLine="420"/>
              <w:rPr>
                <w:rFonts w:ascii="宋体" w:hAnsi="宋体"/>
              </w:rPr>
            </w:pPr>
            <w:r w:rsidRPr="000A6750">
              <w:rPr>
                <w:rFonts w:ascii="宋体" w:hAnsi="宋体" w:hint="eastAsia"/>
              </w:rPr>
              <w:t>kg/m</w:t>
            </w:r>
          </w:p>
        </w:tc>
        <w:tc>
          <w:tcPr>
            <w:tcW w:w="2131" w:type="dxa"/>
            <w:tcBorders>
              <w:bottom w:val="single" w:sz="4" w:space="0" w:color="auto"/>
            </w:tcBorders>
            <w:shd w:val="clear" w:color="auto" w:fill="auto"/>
          </w:tcPr>
          <w:p w:rsidR="008C199F" w:rsidRPr="000A6750" w:rsidRDefault="005A32F0" w:rsidP="000A6750">
            <w:pPr>
              <w:ind w:firstLine="420"/>
              <w:rPr>
                <w:rFonts w:ascii="宋体" w:hAnsi="宋体"/>
              </w:rPr>
            </w:pPr>
            <w:r w:rsidRPr="000A6750">
              <w:rPr>
                <w:rFonts w:ascii="宋体" w:hAnsi="宋体" w:hint="eastAsia"/>
              </w:rPr>
              <w:t>内直径</w:t>
            </w:r>
          </w:p>
          <w:p w:rsidR="00BB5DA5" w:rsidRPr="000A6750" w:rsidRDefault="005A32F0" w:rsidP="000A6750">
            <w:pPr>
              <w:ind w:firstLineChars="300" w:firstLine="630"/>
              <w:rPr>
                <w:rFonts w:ascii="宋体" w:hAnsi="宋体"/>
              </w:rPr>
            </w:pPr>
            <w:r w:rsidRPr="000A6750">
              <w:rPr>
                <w:rFonts w:ascii="宋体" w:hAnsi="宋体" w:hint="eastAsia"/>
              </w:rPr>
              <w:t>mm</w:t>
            </w:r>
          </w:p>
        </w:tc>
        <w:tc>
          <w:tcPr>
            <w:tcW w:w="2131" w:type="dxa"/>
            <w:tcBorders>
              <w:bottom w:val="single" w:sz="4" w:space="0" w:color="auto"/>
            </w:tcBorders>
            <w:shd w:val="clear" w:color="auto" w:fill="auto"/>
          </w:tcPr>
          <w:p w:rsidR="008C199F" w:rsidRPr="000A6750" w:rsidRDefault="005A32F0" w:rsidP="000A6750">
            <w:pPr>
              <w:ind w:firstLine="420"/>
              <w:rPr>
                <w:rFonts w:ascii="宋体" w:hAnsi="宋体"/>
              </w:rPr>
            </w:pPr>
            <w:r w:rsidRPr="000A6750">
              <w:rPr>
                <w:rFonts w:ascii="宋体" w:hAnsi="宋体" w:hint="eastAsia"/>
              </w:rPr>
              <w:t>外直径</w:t>
            </w:r>
          </w:p>
          <w:p w:rsidR="00BB5DA5" w:rsidRPr="000A6750" w:rsidRDefault="00A77B3A" w:rsidP="000A6750">
            <w:pPr>
              <w:ind w:firstLineChars="300" w:firstLine="630"/>
              <w:rPr>
                <w:rFonts w:ascii="宋体" w:hAnsi="宋体"/>
              </w:rPr>
            </w:pPr>
            <w:r w:rsidRPr="000A6750">
              <w:rPr>
                <w:rFonts w:ascii="宋体" w:hAnsi="宋体"/>
              </w:rPr>
              <w:t>M</w:t>
            </w:r>
            <w:r w:rsidR="005A32F0" w:rsidRPr="000A6750">
              <w:rPr>
                <w:rFonts w:ascii="宋体" w:hAnsi="宋体" w:hint="eastAsia"/>
              </w:rPr>
              <w:t>m</w:t>
            </w:r>
          </w:p>
        </w:tc>
      </w:tr>
      <w:tr w:rsidR="00BB5DA5" w:rsidTr="000A6750">
        <w:tc>
          <w:tcPr>
            <w:tcW w:w="2130" w:type="dxa"/>
            <w:tcBorders>
              <w:bottom w:val="nil"/>
            </w:tcBorders>
            <w:shd w:val="clear" w:color="auto" w:fill="auto"/>
          </w:tcPr>
          <w:p w:rsidR="00BB5DA5" w:rsidRDefault="00BB5DA5" w:rsidP="00F534F4"/>
        </w:tc>
        <w:tc>
          <w:tcPr>
            <w:tcW w:w="2130" w:type="dxa"/>
            <w:tcBorders>
              <w:bottom w:val="nil"/>
            </w:tcBorders>
            <w:shd w:val="clear" w:color="auto" w:fill="auto"/>
          </w:tcPr>
          <w:p w:rsidR="00BB5DA5" w:rsidRDefault="00BB5DA5" w:rsidP="00F534F4"/>
        </w:tc>
        <w:tc>
          <w:tcPr>
            <w:tcW w:w="2131" w:type="dxa"/>
            <w:tcBorders>
              <w:bottom w:val="nil"/>
            </w:tcBorders>
            <w:shd w:val="clear" w:color="auto" w:fill="auto"/>
          </w:tcPr>
          <w:p w:rsidR="00BB5DA5" w:rsidRDefault="00BB5DA5" w:rsidP="00F534F4"/>
        </w:tc>
        <w:tc>
          <w:tcPr>
            <w:tcW w:w="2131" w:type="dxa"/>
            <w:tcBorders>
              <w:bottom w:val="nil"/>
            </w:tcBorders>
            <w:shd w:val="clear" w:color="auto" w:fill="auto"/>
          </w:tcPr>
          <w:p w:rsidR="00BB5DA5" w:rsidRDefault="00BB5DA5" w:rsidP="00F534F4"/>
        </w:tc>
      </w:tr>
    </w:tbl>
    <w:p w:rsidR="00F534F4" w:rsidRDefault="00F534F4" w:rsidP="00F534F4"/>
    <w:p w:rsidR="00F534F4" w:rsidRPr="00EB1278" w:rsidRDefault="00F534F4" w:rsidP="00EB1278">
      <w:pPr>
        <w:ind w:firstLineChars="200" w:firstLine="480"/>
        <w:rPr>
          <w:sz w:val="24"/>
        </w:rPr>
      </w:pPr>
      <w:r w:rsidRPr="00EB1278">
        <w:rPr>
          <w:rFonts w:hint="eastAsia"/>
          <w:sz w:val="24"/>
        </w:rPr>
        <w:t>当表中所有单位都相同时，应将单位标在表的右上角，单位的最后一个字母</w:t>
      </w:r>
      <w:r w:rsidRPr="00EB1278">
        <w:rPr>
          <w:rFonts w:hint="eastAsia"/>
          <w:sz w:val="24"/>
        </w:rPr>
        <w:t>(</w:t>
      </w:r>
      <w:r w:rsidRPr="00EB1278">
        <w:rPr>
          <w:rFonts w:hint="eastAsia"/>
          <w:sz w:val="24"/>
        </w:rPr>
        <w:t>或文字</w:t>
      </w:r>
      <w:r w:rsidRPr="00EB1278">
        <w:rPr>
          <w:rFonts w:hint="eastAsia"/>
          <w:sz w:val="24"/>
        </w:rPr>
        <w:t>)</w:t>
      </w:r>
      <w:r w:rsidRPr="00EB1278">
        <w:rPr>
          <w:rFonts w:hint="eastAsia"/>
          <w:sz w:val="24"/>
        </w:rPr>
        <w:t>距表右边线空二字。</w:t>
      </w:r>
    </w:p>
    <w:p w:rsidR="00F534F4" w:rsidRPr="00EB1278" w:rsidRDefault="00F534F4" w:rsidP="00EB1278">
      <w:pPr>
        <w:ind w:firstLineChars="200" w:firstLine="480"/>
        <w:rPr>
          <w:sz w:val="24"/>
        </w:rPr>
      </w:pPr>
      <w:r w:rsidRPr="00EB1278">
        <w:rPr>
          <w:rFonts w:hint="eastAsia"/>
          <w:sz w:val="24"/>
        </w:rPr>
        <w:t>示例</w:t>
      </w:r>
      <w:r w:rsidRPr="00EB1278">
        <w:rPr>
          <w:rFonts w:hint="eastAsia"/>
          <w:sz w:val="24"/>
        </w:rPr>
        <w:t xml:space="preserve">2: </w:t>
      </w:r>
    </w:p>
    <w:p w:rsidR="00F534F4" w:rsidRDefault="005A32F0" w:rsidP="00F534F4">
      <w:r>
        <w:rPr>
          <w:rFonts w:hint="eastAsia"/>
        </w:rPr>
        <w:t xml:space="preserve">                                                                     </w:t>
      </w:r>
      <w:r w:rsidR="00CB30A8">
        <w:rPr>
          <w:rFonts w:hint="eastAsia"/>
        </w:rPr>
        <w:t>单位为毫米</w:t>
      </w:r>
      <w:r w:rsidR="0024509C">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5A32F0" w:rsidTr="000A6750">
        <w:tc>
          <w:tcPr>
            <w:tcW w:w="2130" w:type="dxa"/>
            <w:tcBorders>
              <w:bottom w:val="single" w:sz="4" w:space="0" w:color="auto"/>
            </w:tcBorders>
            <w:shd w:val="clear" w:color="auto" w:fill="auto"/>
          </w:tcPr>
          <w:p w:rsidR="005A32F0" w:rsidRDefault="005A32F0" w:rsidP="00112EBB">
            <w:r>
              <w:rPr>
                <w:rFonts w:hint="eastAsia"/>
              </w:rPr>
              <w:t xml:space="preserve">     </w:t>
            </w:r>
            <w:r>
              <w:rPr>
                <w:rFonts w:hint="eastAsia"/>
              </w:rPr>
              <w:t>类</w:t>
            </w:r>
            <w:r>
              <w:rPr>
                <w:rFonts w:hint="eastAsia"/>
              </w:rPr>
              <w:t xml:space="preserve"> </w:t>
            </w:r>
            <w:r>
              <w:rPr>
                <w:rFonts w:hint="eastAsia"/>
              </w:rPr>
              <w:t>型</w:t>
            </w:r>
          </w:p>
        </w:tc>
        <w:tc>
          <w:tcPr>
            <w:tcW w:w="2130" w:type="dxa"/>
            <w:tcBorders>
              <w:bottom w:val="single" w:sz="4" w:space="0" w:color="auto"/>
            </w:tcBorders>
            <w:shd w:val="clear" w:color="auto" w:fill="auto"/>
          </w:tcPr>
          <w:p w:rsidR="005A32F0" w:rsidRDefault="005A32F0" w:rsidP="00112EBB">
            <w:r>
              <w:rPr>
                <w:rFonts w:hint="eastAsia"/>
              </w:rPr>
              <w:t xml:space="preserve">  </w:t>
            </w:r>
            <w:r w:rsidR="00F3049A">
              <w:rPr>
                <w:rFonts w:hint="eastAsia"/>
              </w:rPr>
              <w:t xml:space="preserve">    </w:t>
            </w:r>
            <w:r w:rsidR="00F3049A">
              <w:rPr>
                <w:rFonts w:hint="eastAsia"/>
              </w:rPr>
              <w:t>长</w:t>
            </w:r>
            <w:r w:rsidR="00F3049A">
              <w:rPr>
                <w:rFonts w:hint="eastAsia"/>
              </w:rPr>
              <w:t xml:space="preserve">  </w:t>
            </w:r>
            <w:r w:rsidR="00F3049A">
              <w:rPr>
                <w:rFonts w:hint="eastAsia"/>
              </w:rPr>
              <w:t>度</w:t>
            </w:r>
          </w:p>
        </w:tc>
        <w:tc>
          <w:tcPr>
            <w:tcW w:w="2131" w:type="dxa"/>
            <w:tcBorders>
              <w:bottom w:val="single" w:sz="4" w:space="0" w:color="auto"/>
            </w:tcBorders>
            <w:shd w:val="clear" w:color="auto" w:fill="auto"/>
          </w:tcPr>
          <w:p w:rsidR="005A32F0" w:rsidRDefault="005A32F0" w:rsidP="00112EBB">
            <w:r>
              <w:rPr>
                <w:rFonts w:hint="eastAsia"/>
              </w:rPr>
              <w:t xml:space="preserve">   </w:t>
            </w:r>
            <w:r w:rsidR="00F3049A">
              <w:rPr>
                <w:rFonts w:hint="eastAsia"/>
              </w:rPr>
              <w:t xml:space="preserve">  </w:t>
            </w:r>
            <w:r>
              <w:rPr>
                <w:rFonts w:hint="eastAsia"/>
              </w:rPr>
              <w:t xml:space="preserve"> </w:t>
            </w:r>
            <w:r>
              <w:rPr>
                <w:rFonts w:hint="eastAsia"/>
              </w:rPr>
              <w:t>内直径</w:t>
            </w:r>
          </w:p>
        </w:tc>
        <w:tc>
          <w:tcPr>
            <w:tcW w:w="2131" w:type="dxa"/>
            <w:tcBorders>
              <w:bottom w:val="single" w:sz="4" w:space="0" w:color="auto"/>
            </w:tcBorders>
            <w:shd w:val="clear" w:color="auto" w:fill="auto"/>
          </w:tcPr>
          <w:p w:rsidR="005A32F0" w:rsidRDefault="005A32F0" w:rsidP="00112EBB">
            <w:r>
              <w:rPr>
                <w:rFonts w:hint="eastAsia"/>
              </w:rPr>
              <w:t xml:space="preserve">   </w:t>
            </w:r>
            <w:r w:rsidR="00F3049A">
              <w:rPr>
                <w:rFonts w:hint="eastAsia"/>
              </w:rPr>
              <w:t xml:space="preserve">  </w:t>
            </w:r>
            <w:r>
              <w:rPr>
                <w:rFonts w:hint="eastAsia"/>
              </w:rPr>
              <w:t xml:space="preserve"> </w:t>
            </w:r>
            <w:r>
              <w:rPr>
                <w:rFonts w:hint="eastAsia"/>
              </w:rPr>
              <w:t>外直径</w:t>
            </w:r>
          </w:p>
        </w:tc>
      </w:tr>
      <w:tr w:rsidR="005A32F0" w:rsidTr="000A6750">
        <w:tc>
          <w:tcPr>
            <w:tcW w:w="2130" w:type="dxa"/>
            <w:tcBorders>
              <w:bottom w:val="nil"/>
            </w:tcBorders>
            <w:shd w:val="clear" w:color="auto" w:fill="auto"/>
          </w:tcPr>
          <w:p w:rsidR="005A32F0" w:rsidRDefault="005A32F0" w:rsidP="00112EBB"/>
        </w:tc>
        <w:tc>
          <w:tcPr>
            <w:tcW w:w="2130" w:type="dxa"/>
            <w:tcBorders>
              <w:bottom w:val="nil"/>
            </w:tcBorders>
            <w:shd w:val="clear" w:color="auto" w:fill="auto"/>
          </w:tcPr>
          <w:p w:rsidR="005A32F0" w:rsidRDefault="005A32F0" w:rsidP="00112EBB"/>
        </w:tc>
        <w:tc>
          <w:tcPr>
            <w:tcW w:w="2131" w:type="dxa"/>
            <w:tcBorders>
              <w:bottom w:val="nil"/>
            </w:tcBorders>
            <w:shd w:val="clear" w:color="auto" w:fill="auto"/>
          </w:tcPr>
          <w:p w:rsidR="005A32F0" w:rsidRDefault="005A32F0" w:rsidP="00112EBB"/>
        </w:tc>
        <w:tc>
          <w:tcPr>
            <w:tcW w:w="2131" w:type="dxa"/>
            <w:tcBorders>
              <w:bottom w:val="nil"/>
            </w:tcBorders>
            <w:shd w:val="clear" w:color="auto" w:fill="auto"/>
          </w:tcPr>
          <w:p w:rsidR="005A32F0" w:rsidRDefault="005A32F0" w:rsidP="00112EBB"/>
        </w:tc>
      </w:tr>
    </w:tbl>
    <w:p w:rsidR="00F534F4" w:rsidRPr="0012759B" w:rsidRDefault="00F534F4" w:rsidP="00F534F4"/>
    <w:p w:rsidR="00F534F4" w:rsidRPr="00EB1278" w:rsidRDefault="00F534F4" w:rsidP="00EB1278">
      <w:pPr>
        <w:ind w:firstLineChars="200" w:firstLine="480"/>
        <w:rPr>
          <w:sz w:val="24"/>
        </w:rPr>
      </w:pPr>
      <w:r w:rsidRPr="00EB1278">
        <w:rPr>
          <w:rFonts w:hint="eastAsia"/>
          <w:sz w:val="24"/>
        </w:rPr>
        <w:t>表中相邻两行</w:t>
      </w:r>
      <w:r w:rsidRPr="00EB1278">
        <w:rPr>
          <w:rFonts w:hint="eastAsia"/>
          <w:sz w:val="24"/>
        </w:rPr>
        <w:t>(</w:t>
      </w:r>
      <w:r w:rsidRPr="00EB1278">
        <w:rPr>
          <w:rFonts w:hint="eastAsia"/>
          <w:sz w:val="24"/>
        </w:rPr>
        <w:t>或两栏</w:t>
      </w:r>
      <w:r w:rsidRPr="00EB1278">
        <w:rPr>
          <w:rFonts w:hint="eastAsia"/>
          <w:sz w:val="24"/>
        </w:rPr>
        <w:t>)</w:t>
      </w:r>
      <w:r w:rsidRPr="00EB1278">
        <w:rPr>
          <w:rFonts w:hint="eastAsia"/>
          <w:sz w:val="24"/>
        </w:rPr>
        <w:t>的参数或文字内容相同时应以通栏表示。</w:t>
      </w:r>
    </w:p>
    <w:p w:rsidR="00F534F4" w:rsidRPr="00EB1278" w:rsidRDefault="00F534F4" w:rsidP="00EB1278">
      <w:pPr>
        <w:ind w:firstLineChars="200" w:firstLine="480"/>
        <w:rPr>
          <w:sz w:val="24"/>
        </w:rPr>
      </w:pPr>
      <w:r w:rsidRPr="00EB1278">
        <w:rPr>
          <w:rFonts w:hint="eastAsia"/>
          <w:sz w:val="24"/>
        </w:rPr>
        <w:t>表格中的数据，</w:t>
      </w:r>
      <w:r w:rsidRPr="009A45C9">
        <w:rPr>
          <w:rFonts w:hint="eastAsia"/>
          <w:sz w:val="24"/>
        </w:rPr>
        <w:t>上下行的小数点和数字应对正</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表格中某栏内没有内容填写时，应以两个汉字长的短线表示。</w:t>
      </w:r>
    </w:p>
    <w:p w:rsidR="00F534F4" w:rsidRPr="00EB1278" w:rsidRDefault="0069633B" w:rsidP="00F534F4">
      <w:pPr>
        <w:rPr>
          <w:sz w:val="24"/>
        </w:rPr>
      </w:pPr>
      <w:r>
        <w:rPr>
          <w:rFonts w:hint="eastAsia"/>
          <w:sz w:val="24"/>
        </w:rPr>
        <w:t>8</w:t>
      </w:r>
      <w:r w:rsidR="00F534F4" w:rsidRPr="00EB1278">
        <w:rPr>
          <w:rFonts w:hint="eastAsia"/>
          <w:sz w:val="24"/>
        </w:rPr>
        <w:t xml:space="preserve">.5.4 </w:t>
      </w:r>
      <w:r w:rsidR="00F534F4" w:rsidRPr="00EB1278">
        <w:rPr>
          <w:rFonts w:hint="eastAsia"/>
          <w:sz w:val="24"/>
        </w:rPr>
        <w:t>表的接排</w:t>
      </w:r>
    </w:p>
    <w:p w:rsidR="00F534F4" w:rsidRPr="00EB1278" w:rsidRDefault="00F534F4" w:rsidP="00EB1278">
      <w:pPr>
        <w:ind w:firstLineChars="200" w:firstLine="480"/>
        <w:rPr>
          <w:sz w:val="24"/>
        </w:rPr>
      </w:pPr>
      <w:r w:rsidRPr="00EB1278">
        <w:rPr>
          <w:rFonts w:hint="eastAsia"/>
          <w:sz w:val="24"/>
        </w:rPr>
        <w:t>当表的长度超过一页时，应在每页重复表的编号，并在编号后加“</w:t>
      </w:r>
      <w:r w:rsidRPr="00EB1278">
        <w:rPr>
          <w:rFonts w:hint="eastAsia"/>
          <w:sz w:val="24"/>
        </w:rPr>
        <w:t>(</w:t>
      </w:r>
      <w:r w:rsidRPr="00EB1278">
        <w:rPr>
          <w:rFonts w:hint="eastAsia"/>
          <w:sz w:val="24"/>
        </w:rPr>
        <w:t>续</w:t>
      </w:r>
      <w:r w:rsidRPr="00EB1278">
        <w:rPr>
          <w:rFonts w:hint="eastAsia"/>
          <w:sz w:val="24"/>
        </w:rPr>
        <w:t>)</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续表均应编排表头。</w:t>
      </w:r>
    </w:p>
    <w:p w:rsidR="00F534F4" w:rsidRPr="00EB1278" w:rsidRDefault="0069633B" w:rsidP="00AB1103">
      <w:pPr>
        <w:outlineLvl w:val="0"/>
        <w:rPr>
          <w:sz w:val="24"/>
        </w:rPr>
      </w:pPr>
      <w:bookmarkStart w:id="56" w:name="_Toc51402061"/>
      <w:r>
        <w:rPr>
          <w:rFonts w:hint="eastAsia"/>
          <w:sz w:val="24"/>
        </w:rPr>
        <w:t>8</w:t>
      </w:r>
      <w:r w:rsidR="00F534F4" w:rsidRPr="00EB1278">
        <w:rPr>
          <w:rFonts w:hint="eastAsia"/>
          <w:sz w:val="24"/>
        </w:rPr>
        <w:t xml:space="preserve">.6 </w:t>
      </w:r>
      <w:r w:rsidR="00F534F4" w:rsidRPr="00EB1278">
        <w:rPr>
          <w:rFonts w:hint="eastAsia"/>
          <w:sz w:val="24"/>
        </w:rPr>
        <w:t>图</w:t>
      </w:r>
      <w:bookmarkEnd w:id="56"/>
    </w:p>
    <w:p w:rsidR="00F534F4" w:rsidRPr="00EB1278" w:rsidRDefault="0069633B" w:rsidP="00F534F4">
      <w:pPr>
        <w:rPr>
          <w:sz w:val="24"/>
        </w:rPr>
      </w:pPr>
      <w:r>
        <w:rPr>
          <w:rFonts w:hint="eastAsia"/>
          <w:sz w:val="24"/>
        </w:rPr>
        <w:t>8</w:t>
      </w:r>
      <w:r w:rsidR="00F534F4" w:rsidRPr="00EB1278">
        <w:rPr>
          <w:rFonts w:hint="eastAsia"/>
          <w:sz w:val="24"/>
        </w:rPr>
        <w:t xml:space="preserve">.6.1 </w:t>
      </w:r>
      <w:r w:rsidR="00F534F4" w:rsidRPr="00EB1278">
        <w:rPr>
          <w:rFonts w:hint="eastAsia"/>
          <w:sz w:val="24"/>
        </w:rPr>
        <w:t>图样</w:t>
      </w:r>
    </w:p>
    <w:p w:rsidR="00F534F4" w:rsidRPr="00EB1278" w:rsidRDefault="00F534F4" w:rsidP="00EB1278">
      <w:pPr>
        <w:ind w:firstLineChars="200" w:firstLine="480"/>
        <w:rPr>
          <w:sz w:val="24"/>
        </w:rPr>
      </w:pPr>
      <w:r w:rsidRPr="00EB1278">
        <w:rPr>
          <w:rFonts w:hint="eastAsia"/>
          <w:sz w:val="24"/>
        </w:rPr>
        <w:t>图样绘制和有关图形符号应准确、清楚，并符合国家有关技术制图和图形符号的规定。图样中只标注检定规程要求规定的尺寸、符号或必要的文字说明。</w:t>
      </w:r>
    </w:p>
    <w:p w:rsidR="00F534F4" w:rsidRPr="00EB1278" w:rsidRDefault="0069633B" w:rsidP="00F534F4">
      <w:pPr>
        <w:rPr>
          <w:sz w:val="24"/>
        </w:rPr>
      </w:pPr>
      <w:r>
        <w:rPr>
          <w:rFonts w:hint="eastAsia"/>
          <w:sz w:val="24"/>
        </w:rPr>
        <w:t>8</w:t>
      </w:r>
      <w:r w:rsidR="00F534F4" w:rsidRPr="00EB1278">
        <w:rPr>
          <w:rFonts w:hint="eastAsia"/>
          <w:sz w:val="24"/>
        </w:rPr>
        <w:t xml:space="preserve">.6.2 </w:t>
      </w:r>
      <w:r w:rsidR="00F534F4" w:rsidRPr="00EB1278">
        <w:rPr>
          <w:rFonts w:hint="eastAsia"/>
          <w:sz w:val="24"/>
        </w:rPr>
        <w:t>编号</w:t>
      </w:r>
    </w:p>
    <w:p w:rsidR="00F534F4" w:rsidRPr="00EB1278" w:rsidRDefault="00F534F4" w:rsidP="00EB1278">
      <w:pPr>
        <w:ind w:firstLineChars="200" w:firstLine="480"/>
        <w:rPr>
          <w:sz w:val="24"/>
        </w:rPr>
      </w:pPr>
      <w:r w:rsidRPr="00EB1278">
        <w:rPr>
          <w:rFonts w:hint="eastAsia"/>
          <w:sz w:val="24"/>
        </w:rPr>
        <w:t>图应用阿拉伯数字从</w:t>
      </w:r>
      <w:r w:rsidRPr="00EB1278">
        <w:rPr>
          <w:rFonts w:hint="eastAsia"/>
          <w:sz w:val="24"/>
        </w:rPr>
        <w:t>1</w:t>
      </w:r>
      <w:r w:rsidRPr="00EB1278">
        <w:rPr>
          <w:rFonts w:hint="eastAsia"/>
          <w:sz w:val="24"/>
        </w:rPr>
        <w:t>开始编号，其编号应独立于章和表的编号，只有一幅图时应标为“图</w:t>
      </w:r>
      <w:r w:rsidRPr="00EB1278">
        <w:rPr>
          <w:rFonts w:hint="eastAsia"/>
          <w:sz w:val="24"/>
        </w:rPr>
        <w:t>1</w:t>
      </w:r>
      <w:r w:rsidRPr="00EB1278">
        <w:rPr>
          <w:rFonts w:hint="eastAsia"/>
          <w:sz w:val="24"/>
        </w:rPr>
        <w:t>”。每幅图都应在条文中提及，以明确其作用。</w:t>
      </w:r>
    </w:p>
    <w:p w:rsidR="00F534F4" w:rsidRPr="00EB1278" w:rsidRDefault="0069633B" w:rsidP="00F534F4">
      <w:pPr>
        <w:rPr>
          <w:sz w:val="24"/>
        </w:rPr>
      </w:pPr>
      <w:r>
        <w:rPr>
          <w:rFonts w:hint="eastAsia"/>
          <w:sz w:val="24"/>
        </w:rPr>
        <w:t>8</w:t>
      </w:r>
      <w:r w:rsidR="00F534F4" w:rsidRPr="00EB1278">
        <w:rPr>
          <w:rFonts w:hint="eastAsia"/>
          <w:sz w:val="24"/>
        </w:rPr>
        <w:t xml:space="preserve">.6.3 </w:t>
      </w:r>
      <w:r w:rsidR="00F534F4" w:rsidRPr="00EB1278">
        <w:rPr>
          <w:rFonts w:hint="eastAsia"/>
          <w:sz w:val="24"/>
        </w:rPr>
        <w:t>图题编排</w:t>
      </w:r>
    </w:p>
    <w:p w:rsidR="00F534F4" w:rsidRPr="00EB1278" w:rsidRDefault="00F534F4" w:rsidP="00EB1278">
      <w:pPr>
        <w:ind w:firstLineChars="200" w:firstLine="480"/>
        <w:rPr>
          <w:sz w:val="24"/>
        </w:rPr>
      </w:pPr>
      <w:r w:rsidRPr="00EB1278">
        <w:rPr>
          <w:rFonts w:hint="eastAsia"/>
          <w:sz w:val="24"/>
        </w:rPr>
        <w:t>图题应放在图的下方居中位置，其编排如下例所示</w:t>
      </w:r>
      <w:r w:rsidRPr="00EB1278">
        <w:rPr>
          <w:rFonts w:hint="eastAsia"/>
          <w:sz w:val="24"/>
        </w:rPr>
        <w:t>:</w:t>
      </w:r>
    </w:p>
    <w:p w:rsidR="00F534F4" w:rsidRPr="009A6BCA" w:rsidRDefault="00F534F4" w:rsidP="009A6BCA">
      <w:pPr>
        <w:ind w:firstLineChars="1450" w:firstLine="3057"/>
        <w:rPr>
          <w:rFonts w:ascii="宋体" w:hAnsi="宋体"/>
          <w:b/>
          <w:szCs w:val="21"/>
        </w:rPr>
      </w:pPr>
      <w:r w:rsidRPr="009A6BCA">
        <w:rPr>
          <w:rFonts w:ascii="宋体" w:hAnsi="宋体" w:hint="eastAsia"/>
          <w:b/>
          <w:szCs w:val="21"/>
        </w:rPr>
        <w:t>图1 仪器详图</w:t>
      </w:r>
    </w:p>
    <w:p w:rsidR="00F534F4" w:rsidRPr="00EB1278" w:rsidRDefault="0069633B" w:rsidP="00F534F4">
      <w:pPr>
        <w:rPr>
          <w:sz w:val="24"/>
        </w:rPr>
      </w:pPr>
      <w:r>
        <w:rPr>
          <w:rFonts w:hint="eastAsia"/>
          <w:sz w:val="24"/>
        </w:rPr>
        <w:t>8</w:t>
      </w:r>
      <w:r w:rsidR="00F534F4" w:rsidRPr="00EB1278">
        <w:rPr>
          <w:rFonts w:hint="eastAsia"/>
          <w:sz w:val="24"/>
        </w:rPr>
        <w:t xml:space="preserve">.6.4 </w:t>
      </w:r>
      <w:r w:rsidR="00F534F4" w:rsidRPr="00EB1278">
        <w:rPr>
          <w:rFonts w:hint="eastAsia"/>
          <w:sz w:val="24"/>
        </w:rPr>
        <w:t>符号的选择</w:t>
      </w:r>
    </w:p>
    <w:p w:rsidR="00F534F4" w:rsidRPr="00EB1278" w:rsidRDefault="00F534F4" w:rsidP="00EB1278">
      <w:pPr>
        <w:ind w:firstLineChars="200" w:firstLine="480"/>
        <w:rPr>
          <w:sz w:val="24"/>
        </w:rPr>
      </w:pPr>
      <w:r w:rsidRPr="00EB1278">
        <w:rPr>
          <w:rFonts w:hint="eastAsia"/>
          <w:sz w:val="24"/>
        </w:rPr>
        <w:t>图中用于表示通用的角度量和线性量的符号应遵循国家标准</w:t>
      </w:r>
      <w:r w:rsidRPr="00EB1278">
        <w:rPr>
          <w:rFonts w:hint="eastAsia"/>
          <w:sz w:val="24"/>
        </w:rPr>
        <w:t xml:space="preserve">GB3102.1 </w:t>
      </w:r>
      <w:r w:rsidRPr="00EB1278">
        <w:rPr>
          <w:rFonts w:hint="eastAsia"/>
          <w:sz w:val="24"/>
        </w:rPr>
        <w:t>的有关规定，必要时使用下标以区分给定符号的不同应用。</w:t>
      </w:r>
    </w:p>
    <w:p w:rsidR="00F534F4" w:rsidRPr="00EB1278" w:rsidRDefault="00F534F4" w:rsidP="00EB1278">
      <w:pPr>
        <w:ind w:firstLineChars="200" w:firstLine="480"/>
        <w:rPr>
          <w:sz w:val="24"/>
        </w:rPr>
      </w:pPr>
      <w:r w:rsidRPr="00EB1278">
        <w:rPr>
          <w:rFonts w:hint="eastAsia"/>
          <w:sz w:val="24"/>
        </w:rPr>
        <w:t>示例</w:t>
      </w:r>
      <w:r w:rsidRPr="00EB1278">
        <w:rPr>
          <w:rFonts w:hint="eastAsia"/>
          <w:sz w:val="24"/>
        </w:rPr>
        <w:t>:</w:t>
      </w:r>
      <w:r w:rsidRPr="00EB1278">
        <w:rPr>
          <w:rFonts w:hint="eastAsia"/>
          <w:sz w:val="24"/>
        </w:rPr>
        <w:t>描图时使用</w:t>
      </w:r>
      <w:r w:rsidRPr="002E0598">
        <w:rPr>
          <w:rFonts w:hint="eastAsia"/>
          <w:i/>
          <w:sz w:val="24"/>
        </w:rPr>
        <w:t>L</w:t>
      </w:r>
      <w:r w:rsidR="002E0598">
        <w:rPr>
          <w:rFonts w:hint="eastAsia"/>
          <w:sz w:val="24"/>
          <w:vertAlign w:val="subscript"/>
        </w:rPr>
        <w:t>1</w:t>
      </w:r>
      <w:r w:rsidR="002E0598">
        <w:rPr>
          <w:rFonts w:hint="eastAsia"/>
          <w:sz w:val="24"/>
        </w:rPr>
        <w:t>、</w:t>
      </w:r>
      <w:r w:rsidRPr="002E0598">
        <w:rPr>
          <w:rFonts w:hint="eastAsia"/>
          <w:i/>
          <w:sz w:val="24"/>
        </w:rPr>
        <w:t>L</w:t>
      </w:r>
      <w:r w:rsidR="002E0598">
        <w:rPr>
          <w:rFonts w:hint="eastAsia"/>
          <w:sz w:val="24"/>
          <w:vertAlign w:val="subscript"/>
        </w:rPr>
        <w:t>2</w:t>
      </w:r>
      <w:r w:rsidRPr="00EB1278">
        <w:rPr>
          <w:rFonts w:hint="eastAsia"/>
          <w:sz w:val="24"/>
        </w:rPr>
        <w:t>,</w:t>
      </w:r>
      <w:r w:rsidR="002E0598">
        <w:rPr>
          <w:rFonts w:hint="eastAsia"/>
          <w:sz w:val="24"/>
        </w:rPr>
        <w:t>、</w:t>
      </w:r>
      <w:r w:rsidRPr="002E0598">
        <w:rPr>
          <w:rFonts w:hint="eastAsia"/>
          <w:i/>
          <w:sz w:val="24"/>
        </w:rPr>
        <w:t>L</w:t>
      </w:r>
      <w:r w:rsidR="002E0598">
        <w:rPr>
          <w:rFonts w:hint="eastAsia"/>
          <w:sz w:val="24"/>
          <w:vertAlign w:val="subscript"/>
        </w:rPr>
        <w:t>3</w:t>
      </w:r>
      <w:r w:rsidRPr="00EB1278">
        <w:rPr>
          <w:rFonts w:hint="eastAsia"/>
          <w:sz w:val="24"/>
        </w:rPr>
        <w:t>等作为不同长度的符号系列，而不使用例如</w:t>
      </w:r>
      <w:r w:rsidRPr="00EB1278">
        <w:rPr>
          <w:rFonts w:hint="eastAsia"/>
          <w:sz w:val="24"/>
        </w:rPr>
        <w:t>A</w:t>
      </w:r>
      <w:r w:rsidR="0004340F">
        <w:rPr>
          <w:rFonts w:hint="eastAsia"/>
          <w:sz w:val="24"/>
        </w:rPr>
        <w:t>、</w:t>
      </w:r>
      <w:r w:rsidRPr="00EB1278">
        <w:rPr>
          <w:rFonts w:hint="eastAsia"/>
          <w:sz w:val="24"/>
        </w:rPr>
        <w:t>B</w:t>
      </w:r>
      <w:r w:rsidR="0004340F" w:rsidRPr="0004340F">
        <w:rPr>
          <w:rFonts w:hint="eastAsia"/>
          <w:sz w:val="24"/>
        </w:rPr>
        <w:t xml:space="preserve"> </w:t>
      </w:r>
      <w:r w:rsidR="0004340F">
        <w:rPr>
          <w:rFonts w:hint="eastAsia"/>
          <w:sz w:val="24"/>
        </w:rPr>
        <w:t>、</w:t>
      </w:r>
      <w:r w:rsidRPr="00EB1278">
        <w:rPr>
          <w:rFonts w:hint="eastAsia"/>
          <w:sz w:val="24"/>
        </w:rPr>
        <w:t>C</w:t>
      </w:r>
      <w:r w:rsidRPr="00EB1278">
        <w:rPr>
          <w:rFonts w:hint="eastAsia"/>
          <w:sz w:val="24"/>
        </w:rPr>
        <w:t>或</w:t>
      </w:r>
      <w:r w:rsidRPr="00EB1278">
        <w:rPr>
          <w:rFonts w:hint="eastAsia"/>
          <w:sz w:val="24"/>
        </w:rPr>
        <w:t>a</w:t>
      </w:r>
      <w:r w:rsidR="0004340F">
        <w:rPr>
          <w:rFonts w:hint="eastAsia"/>
          <w:sz w:val="24"/>
        </w:rPr>
        <w:t>、</w:t>
      </w:r>
      <w:r w:rsidRPr="00EB1278">
        <w:rPr>
          <w:rFonts w:hint="eastAsia"/>
          <w:sz w:val="24"/>
        </w:rPr>
        <w:t>b</w:t>
      </w:r>
      <w:r w:rsidR="0004340F" w:rsidRPr="0004340F">
        <w:rPr>
          <w:rFonts w:hint="eastAsia"/>
          <w:sz w:val="24"/>
        </w:rPr>
        <w:t xml:space="preserve"> </w:t>
      </w:r>
      <w:r w:rsidR="0004340F">
        <w:rPr>
          <w:rFonts w:hint="eastAsia"/>
          <w:sz w:val="24"/>
        </w:rPr>
        <w:t>、</w:t>
      </w:r>
      <w:r w:rsidRPr="00EB1278">
        <w:rPr>
          <w:rFonts w:hint="eastAsia"/>
          <w:sz w:val="24"/>
        </w:rPr>
        <w:t xml:space="preserve">c </w:t>
      </w:r>
      <w:r w:rsidRPr="00EB1278">
        <w:rPr>
          <w:rFonts w:hint="eastAsia"/>
          <w:sz w:val="24"/>
        </w:rPr>
        <w:t>等。</w:t>
      </w:r>
    </w:p>
    <w:p w:rsidR="00F534F4" w:rsidRPr="00EB1278" w:rsidRDefault="0069633B" w:rsidP="00F534F4">
      <w:pPr>
        <w:rPr>
          <w:sz w:val="24"/>
        </w:rPr>
      </w:pPr>
      <w:r>
        <w:rPr>
          <w:rFonts w:hint="eastAsia"/>
          <w:sz w:val="24"/>
        </w:rPr>
        <w:t>8</w:t>
      </w:r>
      <w:r w:rsidR="00F534F4" w:rsidRPr="00EB1278">
        <w:rPr>
          <w:rFonts w:hint="eastAsia"/>
          <w:sz w:val="24"/>
        </w:rPr>
        <w:t xml:space="preserve">.6.5 </w:t>
      </w:r>
      <w:r w:rsidR="00F534F4" w:rsidRPr="00EB1278">
        <w:rPr>
          <w:rFonts w:hint="eastAsia"/>
          <w:sz w:val="24"/>
        </w:rPr>
        <w:t>字体</w:t>
      </w:r>
    </w:p>
    <w:p w:rsidR="00F534F4" w:rsidRPr="00EB1278" w:rsidRDefault="00F534F4" w:rsidP="00EB1278">
      <w:pPr>
        <w:ind w:firstLineChars="200" w:firstLine="480"/>
        <w:rPr>
          <w:sz w:val="24"/>
        </w:rPr>
      </w:pPr>
      <w:r w:rsidRPr="00EB1278">
        <w:rPr>
          <w:rFonts w:hint="eastAsia"/>
          <w:sz w:val="24"/>
        </w:rPr>
        <w:t>插图上的字体应符合技术制图国家标准</w:t>
      </w:r>
      <w:r w:rsidRPr="00EB1278">
        <w:rPr>
          <w:rFonts w:hint="eastAsia"/>
          <w:sz w:val="24"/>
        </w:rPr>
        <w:t>GB/T14691</w:t>
      </w:r>
      <w:r w:rsidRPr="00EB1278">
        <w:rPr>
          <w:rFonts w:hint="eastAsia"/>
          <w:sz w:val="24"/>
        </w:rPr>
        <w:t>的有关规定。</w:t>
      </w:r>
    </w:p>
    <w:p w:rsidR="00F534F4" w:rsidRPr="00EB1278" w:rsidRDefault="00F534F4" w:rsidP="00EB1278">
      <w:pPr>
        <w:ind w:firstLineChars="200" w:firstLine="480"/>
        <w:rPr>
          <w:sz w:val="24"/>
        </w:rPr>
      </w:pPr>
      <w:r w:rsidRPr="00EB1278">
        <w:rPr>
          <w:rFonts w:hint="eastAsia"/>
          <w:sz w:val="24"/>
        </w:rPr>
        <w:t>表示量的符号用斜体，表示单位的符号或外文缩写字母用正体</w:t>
      </w:r>
      <w:r w:rsidRPr="00EB1278">
        <w:rPr>
          <w:rFonts w:hint="eastAsia"/>
          <w:sz w:val="24"/>
        </w:rPr>
        <w:t>;</w:t>
      </w:r>
      <w:r w:rsidRPr="00EB1278">
        <w:rPr>
          <w:rFonts w:hint="eastAsia"/>
          <w:sz w:val="24"/>
        </w:rPr>
        <w:t>下角标也应遵循这一原则。</w:t>
      </w:r>
    </w:p>
    <w:p w:rsidR="00F534F4" w:rsidRPr="00EB1278" w:rsidRDefault="0069633B" w:rsidP="00AB1103">
      <w:pPr>
        <w:outlineLvl w:val="0"/>
        <w:rPr>
          <w:sz w:val="24"/>
        </w:rPr>
      </w:pPr>
      <w:bookmarkStart w:id="57" w:name="_Toc51402062"/>
      <w:r>
        <w:rPr>
          <w:rFonts w:hint="eastAsia"/>
          <w:sz w:val="24"/>
        </w:rPr>
        <w:lastRenderedPageBreak/>
        <w:t>8</w:t>
      </w:r>
      <w:r w:rsidR="00F534F4" w:rsidRPr="00EB1278">
        <w:rPr>
          <w:rFonts w:hint="eastAsia"/>
          <w:sz w:val="24"/>
        </w:rPr>
        <w:t>.</w:t>
      </w:r>
      <w:r w:rsidR="009C5DBD" w:rsidRPr="00EB1278">
        <w:rPr>
          <w:rFonts w:hint="eastAsia"/>
          <w:sz w:val="24"/>
        </w:rPr>
        <w:t xml:space="preserve">7  </w:t>
      </w:r>
      <w:r w:rsidR="00F534F4" w:rsidRPr="00EB1278">
        <w:rPr>
          <w:rFonts w:hint="eastAsia"/>
          <w:sz w:val="24"/>
        </w:rPr>
        <w:t>引用</w:t>
      </w:r>
      <w:r w:rsidR="006F1441" w:rsidRPr="00EB1278">
        <w:rPr>
          <w:rFonts w:hint="eastAsia"/>
          <w:sz w:val="24"/>
        </w:rPr>
        <w:t>方式</w:t>
      </w:r>
      <w:bookmarkEnd w:id="57"/>
    </w:p>
    <w:p w:rsidR="008C199F" w:rsidRDefault="00F534F4" w:rsidP="00EB1278">
      <w:pPr>
        <w:ind w:firstLineChars="200" w:firstLine="480"/>
        <w:rPr>
          <w:sz w:val="24"/>
        </w:rPr>
      </w:pPr>
      <w:r w:rsidRPr="00EB1278">
        <w:rPr>
          <w:rFonts w:hint="eastAsia"/>
          <w:sz w:val="24"/>
        </w:rPr>
        <w:t>应尽可能采取引用已公布的文献中特定部分的方法，而不要重复写出引用的原始材料。</w:t>
      </w:r>
    </w:p>
    <w:p w:rsidR="00955D1B" w:rsidRPr="00EB1278" w:rsidRDefault="00F534F4" w:rsidP="00EB1278">
      <w:pPr>
        <w:ind w:firstLineChars="200" w:firstLine="480"/>
        <w:rPr>
          <w:sz w:val="24"/>
        </w:rPr>
      </w:pPr>
      <w:r w:rsidRPr="00EB1278">
        <w:rPr>
          <w:rFonts w:hint="eastAsia"/>
          <w:sz w:val="24"/>
        </w:rPr>
        <w:t>如果必须重复，则应以方括号的形式标出此材料的来源。</w:t>
      </w:r>
    </w:p>
    <w:p w:rsidR="00F534F4" w:rsidRPr="00EB1278" w:rsidRDefault="00955D1B" w:rsidP="00EB1278">
      <w:pPr>
        <w:ind w:firstLineChars="200" w:firstLine="480"/>
        <w:rPr>
          <w:sz w:val="24"/>
        </w:rPr>
      </w:pPr>
      <w:r w:rsidRPr="00EB1278">
        <w:rPr>
          <w:rFonts w:hint="eastAsia"/>
          <w:sz w:val="24"/>
        </w:rPr>
        <w:t>例如：规程</w:t>
      </w:r>
      <w:r w:rsidR="00A77B3A">
        <w:rPr>
          <w:rFonts w:hint="eastAsia"/>
          <w:sz w:val="24"/>
        </w:rPr>
        <w:t>中引用了名词术语“首次检定</w:t>
      </w:r>
      <w:r w:rsidRPr="00EB1278">
        <w:rPr>
          <w:rFonts w:hint="eastAsia"/>
          <w:sz w:val="24"/>
        </w:rPr>
        <w:t>”，在文中应这样表达：</w:t>
      </w:r>
    </w:p>
    <w:p w:rsidR="00A77B3A" w:rsidRDefault="00A77B3A" w:rsidP="00A77B3A">
      <w:pPr>
        <w:ind w:firstLineChars="200" w:firstLine="480"/>
        <w:rPr>
          <w:sz w:val="24"/>
        </w:rPr>
      </w:pPr>
      <w:r>
        <w:rPr>
          <w:rFonts w:hint="eastAsia"/>
          <w:sz w:val="24"/>
        </w:rPr>
        <w:t>首次检定</w:t>
      </w:r>
      <w:r>
        <w:rPr>
          <w:rFonts w:hint="eastAsia"/>
          <w:sz w:val="24"/>
        </w:rPr>
        <w:t xml:space="preserve"> </w:t>
      </w:r>
      <w:r>
        <w:rPr>
          <w:sz w:val="24"/>
        </w:rPr>
        <w:t>initial verification</w:t>
      </w:r>
    </w:p>
    <w:p w:rsidR="00955D1B" w:rsidRPr="00EB1278" w:rsidRDefault="00A77B3A" w:rsidP="00A77B3A">
      <w:pPr>
        <w:rPr>
          <w:sz w:val="24"/>
        </w:rPr>
      </w:pPr>
      <w:r>
        <w:rPr>
          <w:sz w:val="24"/>
        </w:rPr>
        <w:t xml:space="preserve">    </w:t>
      </w:r>
      <w:r>
        <w:rPr>
          <w:rFonts w:hint="eastAsia"/>
          <w:sz w:val="24"/>
        </w:rPr>
        <w:t>对未被检定过的测量仪器进行的检定。</w:t>
      </w:r>
      <w:r w:rsidRPr="00EE79F9">
        <w:rPr>
          <w:rFonts w:hint="eastAsia"/>
          <w:sz w:val="24"/>
        </w:rPr>
        <w:t xml:space="preserve">[JJF 1001-2011 </w:t>
      </w:r>
      <w:r>
        <w:rPr>
          <w:rFonts w:hint="eastAsia"/>
          <w:sz w:val="24"/>
        </w:rPr>
        <w:t>，</w:t>
      </w:r>
      <w:r w:rsidRPr="00EE79F9">
        <w:rPr>
          <w:rFonts w:hint="eastAsia"/>
          <w:sz w:val="24"/>
        </w:rPr>
        <w:t>定义</w:t>
      </w:r>
      <w:r>
        <w:rPr>
          <w:rFonts w:hint="eastAsia"/>
          <w:sz w:val="24"/>
        </w:rPr>
        <w:t xml:space="preserve"> 9.19</w:t>
      </w:r>
      <w:r w:rsidRPr="00EE79F9">
        <w:rPr>
          <w:rFonts w:hint="eastAsia"/>
          <w:sz w:val="24"/>
        </w:rPr>
        <w:t>]</w:t>
      </w:r>
    </w:p>
    <w:p w:rsidR="00F534F4" w:rsidRPr="00EB1278" w:rsidRDefault="00F534F4" w:rsidP="00EB1278">
      <w:pPr>
        <w:ind w:firstLineChars="200" w:firstLine="480"/>
        <w:rPr>
          <w:sz w:val="24"/>
        </w:rPr>
      </w:pPr>
      <w:r w:rsidRPr="00EB1278">
        <w:rPr>
          <w:rFonts w:hint="eastAsia"/>
          <w:sz w:val="24"/>
        </w:rPr>
        <w:t>引用应采用以下的形式，而不引用页码。</w:t>
      </w:r>
    </w:p>
    <w:p w:rsidR="00F534F4" w:rsidRPr="00EB1278" w:rsidRDefault="0069633B" w:rsidP="00F534F4">
      <w:pPr>
        <w:rPr>
          <w:sz w:val="24"/>
        </w:rPr>
      </w:pPr>
      <w:r>
        <w:rPr>
          <w:rFonts w:hint="eastAsia"/>
          <w:sz w:val="24"/>
        </w:rPr>
        <w:t>8</w:t>
      </w:r>
      <w:r w:rsidR="00F534F4" w:rsidRPr="00EB1278">
        <w:rPr>
          <w:rFonts w:hint="eastAsia"/>
          <w:sz w:val="24"/>
        </w:rPr>
        <w:t xml:space="preserve">.7.1 </w:t>
      </w:r>
      <w:r w:rsidR="00F534F4" w:rsidRPr="00EB1278">
        <w:rPr>
          <w:rFonts w:hint="eastAsia"/>
          <w:sz w:val="24"/>
        </w:rPr>
        <w:t>提及规程自身</w:t>
      </w:r>
    </w:p>
    <w:p w:rsidR="00F534F4" w:rsidRPr="00EB1278" w:rsidRDefault="00F534F4" w:rsidP="00EB1278">
      <w:pPr>
        <w:ind w:firstLineChars="200" w:firstLine="480"/>
        <w:rPr>
          <w:sz w:val="24"/>
        </w:rPr>
      </w:pPr>
      <w:r w:rsidRPr="00EB1278">
        <w:rPr>
          <w:rFonts w:hint="eastAsia"/>
          <w:sz w:val="24"/>
        </w:rPr>
        <w:t>一般情况下，采用“本规程</w:t>
      </w:r>
      <w:r w:rsidR="009C5DBD" w:rsidRPr="00EB1278">
        <w:rPr>
          <w:rFonts w:hint="eastAsia"/>
          <w:sz w:val="24"/>
        </w:rPr>
        <w:t>……</w:t>
      </w:r>
      <w:r w:rsidRPr="00EB1278">
        <w:rPr>
          <w:rFonts w:hint="eastAsia"/>
          <w:sz w:val="24"/>
        </w:rPr>
        <w:t>”的这种方式提及。</w:t>
      </w:r>
    </w:p>
    <w:p w:rsidR="00F534F4" w:rsidRPr="00EB1278" w:rsidRDefault="0069633B" w:rsidP="00F534F4">
      <w:pPr>
        <w:rPr>
          <w:sz w:val="24"/>
        </w:rPr>
      </w:pPr>
      <w:r>
        <w:rPr>
          <w:rFonts w:hint="eastAsia"/>
          <w:sz w:val="24"/>
        </w:rPr>
        <w:t>8</w:t>
      </w:r>
      <w:r w:rsidR="00F534F4" w:rsidRPr="00EB1278">
        <w:rPr>
          <w:rFonts w:hint="eastAsia"/>
          <w:sz w:val="24"/>
        </w:rPr>
        <w:t xml:space="preserve">.7.2 </w:t>
      </w:r>
      <w:r w:rsidR="00F534F4" w:rsidRPr="00EB1278">
        <w:rPr>
          <w:rFonts w:hint="eastAsia"/>
          <w:sz w:val="24"/>
        </w:rPr>
        <w:t>引用正文中的某些条款</w:t>
      </w:r>
    </w:p>
    <w:p w:rsidR="00F534F4" w:rsidRPr="00EB1278" w:rsidRDefault="00F534F4" w:rsidP="00EB1278">
      <w:pPr>
        <w:ind w:firstLineChars="200" w:firstLine="480"/>
        <w:rPr>
          <w:sz w:val="24"/>
        </w:rPr>
      </w:pPr>
      <w:r w:rsidRPr="00EB1278">
        <w:rPr>
          <w:rFonts w:hint="eastAsia"/>
          <w:sz w:val="24"/>
        </w:rPr>
        <w:t>例如，用下列形式</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—“按第</w:t>
      </w:r>
      <w:r w:rsidRPr="00EB1278">
        <w:rPr>
          <w:rFonts w:hint="eastAsia"/>
          <w:sz w:val="24"/>
        </w:rPr>
        <w:t>3</w:t>
      </w:r>
      <w:r w:rsidRPr="00EB1278">
        <w:rPr>
          <w:rFonts w:hint="eastAsia"/>
          <w:sz w:val="24"/>
        </w:rPr>
        <w:t>章</w:t>
      </w:r>
      <w:r w:rsidR="009C5DBD" w:rsidRPr="00EB1278">
        <w:rPr>
          <w:rFonts w:hint="eastAsia"/>
          <w:sz w:val="24"/>
        </w:rPr>
        <w:t>……</w:t>
      </w:r>
      <w:r w:rsidRPr="00EB1278">
        <w:rPr>
          <w:rFonts w:hint="eastAsia"/>
          <w:sz w:val="24"/>
        </w:rPr>
        <w:t>”</w:t>
      </w:r>
      <w:r w:rsidRPr="00EB1278">
        <w:rPr>
          <w:rFonts w:hint="eastAsia"/>
          <w:sz w:val="24"/>
        </w:rPr>
        <w:t xml:space="preserve">; </w:t>
      </w:r>
    </w:p>
    <w:p w:rsidR="00F534F4" w:rsidRPr="00EB1278" w:rsidRDefault="009C5DBD" w:rsidP="00EB1278">
      <w:pPr>
        <w:ind w:firstLineChars="200" w:firstLine="480"/>
        <w:rPr>
          <w:sz w:val="24"/>
        </w:rPr>
      </w:pPr>
      <w:r w:rsidRPr="00EB1278">
        <w:rPr>
          <w:rFonts w:hint="eastAsia"/>
          <w:sz w:val="24"/>
        </w:rPr>
        <w:t>—“按</w:t>
      </w:r>
      <w:r w:rsidRPr="00EB1278">
        <w:rPr>
          <w:rFonts w:hint="eastAsia"/>
          <w:sz w:val="24"/>
        </w:rPr>
        <w:t>3.1</w:t>
      </w:r>
      <w:r w:rsidRPr="00EB1278">
        <w:rPr>
          <w:rFonts w:hint="eastAsia"/>
          <w:sz w:val="24"/>
        </w:rPr>
        <w:t>……”</w:t>
      </w:r>
      <w:r w:rsidRPr="00EB1278">
        <w:rPr>
          <w:rFonts w:hint="eastAsia"/>
          <w:sz w:val="24"/>
        </w:rPr>
        <w:t>;</w:t>
      </w:r>
    </w:p>
    <w:p w:rsidR="00F534F4" w:rsidRPr="00EB1278" w:rsidRDefault="009C5DBD" w:rsidP="00EB1278">
      <w:pPr>
        <w:ind w:firstLineChars="200" w:firstLine="480"/>
        <w:rPr>
          <w:sz w:val="24"/>
        </w:rPr>
      </w:pPr>
      <w:r w:rsidRPr="00EB1278">
        <w:rPr>
          <w:rFonts w:hint="eastAsia"/>
          <w:sz w:val="24"/>
        </w:rPr>
        <w:t>—</w:t>
      </w:r>
      <w:r w:rsidR="00F534F4" w:rsidRPr="00EB1278">
        <w:rPr>
          <w:rFonts w:hint="eastAsia"/>
          <w:sz w:val="24"/>
        </w:rPr>
        <w:t>“按</w:t>
      </w:r>
      <w:smartTag w:uri="urn:schemas-microsoft-com:office:smarttags" w:element="chsdate">
        <w:smartTagPr>
          <w:attr w:name="Year" w:val="1899"/>
          <w:attr w:name="Month" w:val="12"/>
          <w:attr w:name="Day" w:val="30"/>
          <w:attr w:name="IsLunarDate" w:val="False"/>
          <w:attr w:name="IsROCDate" w:val="False"/>
        </w:smartTagPr>
        <w:r w:rsidR="00F534F4" w:rsidRPr="00EB1278">
          <w:rPr>
            <w:rFonts w:hint="eastAsia"/>
            <w:sz w:val="24"/>
          </w:rPr>
          <w:t>3.1.1</w:t>
        </w:r>
      </w:smartTag>
      <w:r w:rsidR="00F534F4" w:rsidRPr="00EB1278">
        <w:rPr>
          <w:rFonts w:hint="eastAsia"/>
          <w:sz w:val="24"/>
        </w:rPr>
        <w:t>给出的细则</w:t>
      </w:r>
      <w:r w:rsidRPr="00EB1278">
        <w:rPr>
          <w:rFonts w:hint="eastAsia"/>
          <w:sz w:val="24"/>
        </w:rPr>
        <w:t>……</w:t>
      </w:r>
      <w:r w:rsidR="00F534F4" w:rsidRPr="00EB1278">
        <w:rPr>
          <w:rFonts w:hint="eastAsia"/>
          <w:sz w:val="24"/>
        </w:rPr>
        <w:t>”</w:t>
      </w:r>
      <w:r w:rsidR="00F534F4" w:rsidRPr="00EB1278">
        <w:rPr>
          <w:rFonts w:hint="eastAsia"/>
          <w:sz w:val="24"/>
        </w:rPr>
        <w:t>;</w:t>
      </w:r>
    </w:p>
    <w:p w:rsidR="00F534F4" w:rsidRPr="00EB1278" w:rsidRDefault="00F534F4" w:rsidP="00EB1278">
      <w:pPr>
        <w:ind w:firstLineChars="200" w:firstLine="480"/>
        <w:rPr>
          <w:sz w:val="24"/>
        </w:rPr>
      </w:pPr>
      <w:r w:rsidRPr="00EB1278">
        <w:rPr>
          <w:rFonts w:hint="eastAsia"/>
          <w:sz w:val="24"/>
        </w:rPr>
        <w:t>—“见附录</w:t>
      </w:r>
      <w:r w:rsidR="00AF5E5B">
        <w:rPr>
          <w:rFonts w:hint="eastAsia"/>
          <w:sz w:val="24"/>
        </w:rPr>
        <w:t>C</w:t>
      </w:r>
      <w:r w:rsidR="009C5DBD" w:rsidRPr="00EB1278">
        <w:rPr>
          <w:rFonts w:hint="eastAsia"/>
          <w:sz w:val="24"/>
        </w:rPr>
        <w:t>";</w:t>
      </w:r>
    </w:p>
    <w:p w:rsidR="00F534F4" w:rsidRPr="00EB1278" w:rsidRDefault="00F534F4" w:rsidP="00EB1278">
      <w:pPr>
        <w:ind w:firstLineChars="200" w:firstLine="480"/>
        <w:rPr>
          <w:sz w:val="24"/>
        </w:rPr>
      </w:pPr>
      <w:r w:rsidRPr="00EB1278">
        <w:rPr>
          <w:rFonts w:hint="eastAsia"/>
          <w:sz w:val="24"/>
        </w:rPr>
        <w:t>不必使用“条”字样。</w:t>
      </w:r>
    </w:p>
    <w:p w:rsidR="00F534F4" w:rsidRPr="00EB1278" w:rsidRDefault="0069633B" w:rsidP="00F534F4">
      <w:pPr>
        <w:rPr>
          <w:sz w:val="24"/>
        </w:rPr>
      </w:pPr>
      <w:r>
        <w:rPr>
          <w:rFonts w:hint="eastAsia"/>
          <w:sz w:val="24"/>
        </w:rPr>
        <w:t>8</w:t>
      </w:r>
      <w:r w:rsidR="00F534F4" w:rsidRPr="00EB1278">
        <w:rPr>
          <w:rFonts w:hint="eastAsia"/>
          <w:sz w:val="24"/>
        </w:rPr>
        <w:t xml:space="preserve">.7.3 </w:t>
      </w:r>
      <w:r w:rsidR="00F534F4" w:rsidRPr="00EB1278">
        <w:rPr>
          <w:rFonts w:hint="eastAsia"/>
          <w:sz w:val="24"/>
        </w:rPr>
        <w:t>引用表和图</w:t>
      </w:r>
    </w:p>
    <w:p w:rsidR="00F534F4" w:rsidRPr="00EB1278" w:rsidRDefault="00F534F4" w:rsidP="00EB1278">
      <w:pPr>
        <w:ind w:firstLineChars="200" w:firstLine="480"/>
        <w:rPr>
          <w:sz w:val="24"/>
        </w:rPr>
      </w:pPr>
      <w:r w:rsidRPr="00EB1278">
        <w:rPr>
          <w:rFonts w:hint="eastAsia"/>
          <w:sz w:val="24"/>
        </w:rPr>
        <w:t>规程中的每一张表和每一幅图均应在条文中提及。例如，用下列形式</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—“表</w:t>
      </w:r>
      <w:r w:rsidRPr="00EB1278">
        <w:rPr>
          <w:rFonts w:hint="eastAsia"/>
          <w:sz w:val="24"/>
        </w:rPr>
        <w:t>2</w:t>
      </w:r>
      <w:r w:rsidRPr="00EB1278">
        <w:rPr>
          <w:rFonts w:hint="eastAsia"/>
          <w:sz w:val="24"/>
        </w:rPr>
        <w:t>中给出</w:t>
      </w:r>
      <w:r w:rsidR="009C5DBD" w:rsidRPr="00EB1278">
        <w:rPr>
          <w:rFonts w:hint="eastAsia"/>
          <w:sz w:val="24"/>
        </w:rPr>
        <w:t>……</w:t>
      </w:r>
      <w:r w:rsidRPr="00EB1278">
        <w:rPr>
          <w:rFonts w:hint="eastAsia"/>
          <w:sz w:val="24"/>
        </w:rPr>
        <w:t>”</w:t>
      </w:r>
      <w:r w:rsidRPr="00EB1278">
        <w:rPr>
          <w:rFonts w:hint="eastAsia"/>
          <w:sz w:val="24"/>
        </w:rPr>
        <w:t>;</w:t>
      </w:r>
    </w:p>
    <w:p w:rsidR="00F534F4" w:rsidRPr="00EB1278" w:rsidRDefault="009C5DBD" w:rsidP="00EB1278">
      <w:pPr>
        <w:ind w:firstLineChars="200" w:firstLine="480"/>
        <w:rPr>
          <w:sz w:val="24"/>
        </w:rPr>
      </w:pPr>
      <w:r w:rsidRPr="00EB1278">
        <w:rPr>
          <w:rFonts w:hint="eastAsia"/>
          <w:sz w:val="24"/>
        </w:rPr>
        <w:t>—</w:t>
      </w:r>
      <w:r w:rsidR="00F534F4" w:rsidRPr="00EB1278">
        <w:rPr>
          <w:rFonts w:hint="eastAsia"/>
          <w:sz w:val="24"/>
        </w:rPr>
        <w:t>“</w:t>
      </w:r>
      <w:r w:rsidR="00F534F4" w:rsidRPr="00EB1278">
        <w:rPr>
          <w:rFonts w:hint="eastAsia"/>
          <w:sz w:val="24"/>
        </w:rPr>
        <w:t xml:space="preserve">( </w:t>
      </w:r>
      <w:r w:rsidR="00F534F4" w:rsidRPr="00EB1278">
        <w:rPr>
          <w:rFonts w:hint="eastAsia"/>
          <w:sz w:val="24"/>
        </w:rPr>
        <w:t>见表</w:t>
      </w:r>
      <w:r w:rsidRPr="00EB1278">
        <w:rPr>
          <w:rFonts w:hint="eastAsia"/>
          <w:sz w:val="24"/>
        </w:rPr>
        <w:t>2)</w:t>
      </w:r>
      <w:r w:rsidRPr="00EB1278">
        <w:rPr>
          <w:sz w:val="24"/>
        </w:rPr>
        <w:t>”</w:t>
      </w:r>
      <w:r w:rsidRPr="00EB1278">
        <w:rPr>
          <w:rFonts w:hint="eastAsia"/>
          <w:sz w:val="24"/>
        </w:rPr>
        <w:t>;</w:t>
      </w:r>
    </w:p>
    <w:p w:rsidR="00F534F4" w:rsidRPr="00EB1278" w:rsidRDefault="00F534F4" w:rsidP="00EB1278">
      <w:pPr>
        <w:ind w:firstLineChars="200" w:firstLine="480"/>
        <w:rPr>
          <w:sz w:val="24"/>
        </w:rPr>
      </w:pPr>
      <w:r w:rsidRPr="00EB1278">
        <w:rPr>
          <w:rFonts w:hint="eastAsia"/>
          <w:sz w:val="24"/>
        </w:rPr>
        <w:t>—“</w:t>
      </w:r>
      <w:r w:rsidRPr="00EB1278">
        <w:rPr>
          <w:rFonts w:hint="eastAsia"/>
          <w:sz w:val="24"/>
        </w:rPr>
        <w:t xml:space="preserve">( </w:t>
      </w:r>
      <w:r w:rsidRPr="00EB1278">
        <w:rPr>
          <w:rFonts w:hint="eastAsia"/>
          <w:sz w:val="24"/>
        </w:rPr>
        <w:t>见图</w:t>
      </w:r>
      <w:r w:rsidR="009C5DBD" w:rsidRPr="00EB1278">
        <w:rPr>
          <w:rFonts w:hint="eastAsia"/>
          <w:sz w:val="24"/>
        </w:rPr>
        <w:t>3)</w:t>
      </w:r>
      <w:r w:rsidR="009C5DBD" w:rsidRPr="00EB1278">
        <w:rPr>
          <w:sz w:val="24"/>
        </w:rPr>
        <w:t>”</w:t>
      </w:r>
      <w:r w:rsidRPr="00EB1278">
        <w:rPr>
          <w:rFonts w:hint="eastAsia"/>
          <w:sz w:val="24"/>
        </w:rPr>
        <w:t xml:space="preserve"> </w:t>
      </w:r>
      <w:r w:rsidR="009C5DBD" w:rsidRPr="00EB1278">
        <w:rPr>
          <w:rFonts w:hint="eastAsia"/>
          <w:sz w:val="24"/>
        </w:rPr>
        <w:t>。</w:t>
      </w:r>
    </w:p>
    <w:p w:rsidR="00F534F4" w:rsidRPr="00EB1278" w:rsidRDefault="0069633B" w:rsidP="00F534F4">
      <w:pPr>
        <w:rPr>
          <w:sz w:val="24"/>
        </w:rPr>
      </w:pPr>
      <w:r>
        <w:rPr>
          <w:rFonts w:hint="eastAsia"/>
          <w:sz w:val="24"/>
        </w:rPr>
        <w:t>8</w:t>
      </w:r>
      <w:r w:rsidR="00F534F4" w:rsidRPr="00EB1278">
        <w:rPr>
          <w:rFonts w:hint="eastAsia"/>
          <w:sz w:val="24"/>
        </w:rPr>
        <w:t xml:space="preserve">.7.4 </w:t>
      </w:r>
      <w:r w:rsidR="00F534F4" w:rsidRPr="00EB1278">
        <w:rPr>
          <w:rFonts w:hint="eastAsia"/>
          <w:sz w:val="24"/>
        </w:rPr>
        <w:t>引用其他文献</w:t>
      </w:r>
      <w:r w:rsidR="003272C7" w:rsidRPr="00EB1278">
        <w:rPr>
          <w:rFonts w:hint="eastAsia"/>
          <w:sz w:val="24"/>
        </w:rPr>
        <w:t>的相关内容</w:t>
      </w:r>
    </w:p>
    <w:p w:rsidR="006E6A86" w:rsidRPr="00EB1278" w:rsidRDefault="00F534F4" w:rsidP="003C2BCA">
      <w:pPr>
        <w:ind w:firstLineChars="200" w:firstLine="480"/>
        <w:rPr>
          <w:sz w:val="24"/>
        </w:rPr>
      </w:pPr>
      <w:r w:rsidRPr="00EB1278">
        <w:rPr>
          <w:rFonts w:hint="eastAsia"/>
          <w:sz w:val="24"/>
        </w:rPr>
        <w:t>引用文献要具有权威性</w:t>
      </w:r>
      <w:r w:rsidR="006E6A86" w:rsidRPr="00EB1278">
        <w:rPr>
          <w:rFonts w:hint="eastAsia"/>
          <w:sz w:val="24"/>
        </w:rPr>
        <w:t>。</w:t>
      </w:r>
    </w:p>
    <w:p w:rsidR="006E6A86" w:rsidRPr="00EB1278" w:rsidRDefault="00F534F4" w:rsidP="003C2BCA">
      <w:pPr>
        <w:ind w:firstLineChars="200" w:firstLine="480"/>
        <w:rPr>
          <w:sz w:val="24"/>
        </w:rPr>
      </w:pPr>
      <w:r w:rsidRPr="00EB1278">
        <w:rPr>
          <w:rFonts w:hint="eastAsia"/>
          <w:sz w:val="24"/>
        </w:rPr>
        <w:t>在引用时，应标出其编号</w:t>
      </w:r>
      <w:r w:rsidR="006E6A86" w:rsidRPr="00EB1278">
        <w:rPr>
          <w:rFonts w:hint="eastAsia"/>
          <w:sz w:val="24"/>
        </w:rPr>
        <w:t>。</w:t>
      </w:r>
    </w:p>
    <w:p w:rsidR="006E6A86" w:rsidRPr="00EB1278" w:rsidRDefault="00F534F4" w:rsidP="003C2BCA">
      <w:pPr>
        <w:ind w:firstLineChars="200" w:firstLine="480"/>
        <w:rPr>
          <w:sz w:val="24"/>
        </w:rPr>
      </w:pPr>
      <w:r w:rsidRPr="00EB1278">
        <w:rPr>
          <w:rFonts w:hint="eastAsia"/>
          <w:sz w:val="24"/>
        </w:rPr>
        <w:t>引用其他文献的具体条款时应使用</w:t>
      </w:r>
      <w:smartTag w:uri="urn:schemas-microsoft-com:office:smarttags" w:element="chsdate">
        <w:smartTagPr>
          <w:attr w:name="Year" w:val="1899"/>
          <w:attr w:name="Month" w:val="12"/>
          <w:attr w:name="Day" w:val="30"/>
          <w:attr w:name="IsLunarDate" w:val="False"/>
          <w:attr w:name="IsROCDate" w:val="False"/>
        </w:smartTagPr>
        <w:r w:rsidRPr="00EB1278">
          <w:rPr>
            <w:rFonts w:hint="eastAsia"/>
            <w:sz w:val="24"/>
          </w:rPr>
          <w:t>7.7.2</w:t>
        </w:r>
      </w:smartTag>
      <w:r w:rsidRPr="00EB1278">
        <w:rPr>
          <w:rFonts w:hint="eastAsia"/>
          <w:sz w:val="24"/>
        </w:rPr>
        <w:t>或</w:t>
      </w:r>
      <w:r w:rsidRPr="00EB1278">
        <w:rPr>
          <w:rFonts w:hint="eastAsia"/>
          <w:sz w:val="24"/>
        </w:rPr>
        <w:t>7.7.3</w:t>
      </w:r>
      <w:r w:rsidRPr="00EB1278">
        <w:rPr>
          <w:rFonts w:hint="eastAsia"/>
          <w:sz w:val="24"/>
        </w:rPr>
        <w:t>中给出的形式，同时在条号前标出所引用文献的编号。例如</w:t>
      </w:r>
      <w:r w:rsidRPr="00EB1278">
        <w:rPr>
          <w:rFonts w:hint="eastAsia"/>
          <w:sz w:val="24"/>
        </w:rPr>
        <w:t>:</w:t>
      </w:r>
      <w:r w:rsidRPr="00EB1278">
        <w:rPr>
          <w:rFonts w:hint="eastAsia"/>
          <w:sz w:val="24"/>
        </w:rPr>
        <w:t>按</w:t>
      </w:r>
      <w:r w:rsidRPr="00EB1278">
        <w:rPr>
          <w:rFonts w:hint="eastAsia"/>
          <w:sz w:val="24"/>
        </w:rPr>
        <w:t>J</w:t>
      </w:r>
      <w:r w:rsidR="003A3A22" w:rsidRPr="00EB1278">
        <w:rPr>
          <w:rFonts w:hint="eastAsia"/>
          <w:sz w:val="24"/>
        </w:rPr>
        <w:t>J</w:t>
      </w:r>
      <w:r w:rsidRPr="00EB1278">
        <w:rPr>
          <w:rFonts w:hint="eastAsia"/>
          <w:sz w:val="24"/>
        </w:rPr>
        <w:t>G</w:t>
      </w:r>
      <w:r w:rsidR="002E0598">
        <w:rPr>
          <w:rFonts w:hint="eastAsia"/>
          <w:sz w:val="24"/>
        </w:rPr>
        <w:t>××××－××××</w:t>
      </w:r>
      <w:r w:rsidRPr="00EB1278">
        <w:rPr>
          <w:rFonts w:hint="eastAsia"/>
          <w:sz w:val="24"/>
        </w:rPr>
        <w:t>中</w:t>
      </w:r>
      <w:r w:rsidRPr="00EB1278">
        <w:rPr>
          <w:rFonts w:hint="eastAsia"/>
          <w:sz w:val="24"/>
        </w:rPr>
        <w:t>3.1</w:t>
      </w:r>
      <w:r w:rsidRPr="00EB1278">
        <w:rPr>
          <w:rFonts w:hint="eastAsia"/>
          <w:sz w:val="24"/>
        </w:rPr>
        <w:t>的规定。</w:t>
      </w:r>
    </w:p>
    <w:p w:rsidR="00F534F4" w:rsidRPr="00EB1278" w:rsidRDefault="006E6A86" w:rsidP="00EB1278">
      <w:pPr>
        <w:ind w:firstLineChars="250" w:firstLine="600"/>
        <w:rPr>
          <w:sz w:val="24"/>
        </w:rPr>
      </w:pPr>
      <w:r w:rsidRPr="00EB1278">
        <w:rPr>
          <w:rFonts w:hint="eastAsia"/>
          <w:sz w:val="24"/>
        </w:rPr>
        <w:t>若引用的内容篇幅不长时，可根据需要，将其内容放</w:t>
      </w:r>
      <w:r w:rsidR="005E0576">
        <w:rPr>
          <w:rFonts w:hint="eastAsia"/>
          <w:sz w:val="24"/>
        </w:rPr>
        <w:t>入</w:t>
      </w:r>
      <w:r w:rsidRPr="00EB1278">
        <w:rPr>
          <w:rFonts w:hint="eastAsia"/>
          <w:sz w:val="24"/>
        </w:rPr>
        <w:t>正文。</w:t>
      </w:r>
    </w:p>
    <w:p w:rsidR="00F534F4" w:rsidRPr="00EB1278" w:rsidRDefault="0069633B" w:rsidP="00AB1103">
      <w:pPr>
        <w:outlineLvl w:val="0"/>
        <w:rPr>
          <w:sz w:val="24"/>
        </w:rPr>
      </w:pPr>
      <w:bookmarkStart w:id="58" w:name="_Toc51402063"/>
      <w:r>
        <w:rPr>
          <w:rFonts w:hint="eastAsia"/>
          <w:sz w:val="24"/>
        </w:rPr>
        <w:t>8</w:t>
      </w:r>
      <w:r w:rsidR="00F534F4" w:rsidRPr="00EB1278">
        <w:rPr>
          <w:rFonts w:hint="eastAsia"/>
          <w:sz w:val="24"/>
        </w:rPr>
        <w:t xml:space="preserve">.8 </w:t>
      </w:r>
      <w:r w:rsidR="003A3A22" w:rsidRPr="00EB1278">
        <w:rPr>
          <w:rFonts w:hint="eastAsia"/>
          <w:sz w:val="24"/>
        </w:rPr>
        <w:t>数学公</w:t>
      </w:r>
      <w:r w:rsidR="00F534F4" w:rsidRPr="00EB1278">
        <w:rPr>
          <w:rFonts w:hint="eastAsia"/>
          <w:sz w:val="24"/>
        </w:rPr>
        <w:t>式</w:t>
      </w:r>
      <w:bookmarkEnd w:id="58"/>
    </w:p>
    <w:p w:rsidR="00F534F4" w:rsidRPr="00EB1278" w:rsidRDefault="0069633B" w:rsidP="00F534F4">
      <w:pPr>
        <w:rPr>
          <w:sz w:val="24"/>
        </w:rPr>
      </w:pPr>
      <w:r>
        <w:rPr>
          <w:rFonts w:hint="eastAsia"/>
          <w:sz w:val="24"/>
        </w:rPr>
        <w:t>8</w:t>
      </w:r>
      <w:r w:rsidR="00F534F4" w:rsidRPr="00EB1278">
        <w:rPr>
          <w:rFonts w:hint="eastAsia"/>
          <w:sz w:val="24"/>
        </w:rPr>
        <w:t>.8.1</w:t>
      </w:r>
      <w:r w:rsidR="00D56A26" w:rsidRPr="00E10EFD">
        <w:rPr>
          <w:rFonts w:hint="eastAsia"/>
          <w:sz w:val="24"/>
        </w:rPr>
        <w:t>公</w:t>
      </w:r>
      <w:r w:rsidR="00F534F4" w:rsidRPr="00EB1278">
        <w:rPr>
          <w:rFonts w:hint="eastAsia"/>
          <w:sz w:val="24"/>
        </w:rPr>
        <w:t>式要用正确的数学形式来表示。其中用字母符号代表不同的量值，其意义解释应写在公式的下面</w:t>
      </w:r>
      <w:r w:rsidR="00477C93">
        <w:rPr>
          <w:rFonts w:hint="eastAsia"/>
          <w:sz w:val="24"/>
        </w:rPr>
        <w:t>，例如：</w:t>
      </w:r>
    </w:p>
    <w:p w:rsidR="003A3A22" w:rsidRDefault="009B27CB" w:rsidP="00F534F4">
      <w:r>
        <w:rPr>
          <w:rFonts w:hint="eastAsia"/>
        </w:rPr>
        <w:t xml:space="preserve">                    </w:t>
      </w:r>
      <w:r w:rsidR="006173E9" w:rsidRPr="009B27CB">
        <w:rPr>
          <w:position w:val="-28"/>
        </w:rPr>
        <w:object w:dxaOrig="2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34.25pt" o:ole="">
            <v:imagedata r:id="rId17" o:title=""/>
          </v:shape>
          <o:OLEObject Type="Embed" ProgID="Equation.3" ShapeID="_x0000_i1025" DrawAspect="Content" ObjectID="_1662051877" r:id="rId18"/>
        </w:object>
      </w:r>
    </w:p>
    <w:p w:rsidR="004F0279" w:rsidRDefault="004F0279" w:rsidP="00F534F4"/>
    <w:p w:rsidR="000762C4" w:rsidRDefault="00F534F4" w:rsidP="000762C4">
      <w:pPr>
        <w:ind w:firstLineChars="200" w:firstLine="480"/>
        <w:rPr>
          <w:sz w:val="24"/>
        </w:rPr>
      </w:pPr>
      <w:r w:rsidRPr="00EB1278">
        <w:rPr>
          <w:rFonts w:hint="eastAsia"/>
          <w:sz w:val="24"/>
        </w:rPr>
        <w:t>式中</w:t>
      </w:r>
      <w:r w:rsidR="003A3A22" w:rsidRPr="00EB1278">
        <w:rPr>
          <w:rFonts w:hint="eastAsia"/>
          <w:sz w:val="24"/>
        </w:rPr>
        <w:t>:</w:t>
      </w:r>
    </w:p>
    <w:p w:rsidR="00F534F4" w:rsidRPr="00EB1278" w:rsidRDefault="000E4E66" w:rsidP="000762C4">
      <w:pPr>
        <w:ind w:firstLineChars="150" w:firstLine="360"/>
        <w:rPr>
          <w:sz w:val="24"/>
        </w:rPr>
      </w:pPr>
      <w:r>
        <w:rPr>
          <w:rFonts w:hint="eastAsia"/>
          <w:i/>
          <w:sz w:val="24"/>
        </w:rPr>
        <w:t>p</w:t>
      </w:r>
      <w:r w:rsidR="003A3A22" w:rsidRPr="00E749F3">
        <w:rPr>
          <w:rFonts w:hint="eastAsia"/>
          <w:sz w:val="24"/>
          <w:vertAlign w:val="subscript"/>
        </w:rPr>
        <w:t>1</w:t>
      </w:r>
      <w:r w:rsidR="00F534F4" w:rsidRPr="00EB1278">
        <w:rPr>
          <w:rFonts w:hint="eastAsia"/>
          <w:sz w:val="24"/>
        </w:rPr>
        <w:t>—进气压力，</w:t>
      </w:r>
      <w:r w:rsidR="00F534F4" w:rsidRPr="00EB1278">
        <w:rPr>
          <w:rFonts w:hint="eastAsia"/>
          <w:sz w:val="24"/>
        </w:rPr>
        <w:t xml:space="preserve">Pa; </w:t>
      </w:r>
    </w:p>
    <w:p w:rsidR="00F534F4" w:rsidRPr="00EB1278" w:rsidRDefault="000E4E66" w:rsidP="000762C4">
      <w:pPr>
        <w:ind w:firstLineChars="150" w:firstLine="360"/>
        <w:rPr>
          <w:sz w:val="24"/>
        </w:rPr>
      </w:pPr>
      <w:r>
        <w:rPr>
          <w:rFonts w:hint="eastAsia"/>
          <w:i/>
          <w:sz w:val="24"/>
        </w:rPr>
        <w:t>p</w:t>
      </w:r>
      <w:r w:rsidR="00F534F4" w:rsidRPr="00E749F3">
        <w:rPr>
          <w:rFonts w:hint="eastAsia"/>
          <w:sz w:val="24"/>
          <w:vertAlign w:val="subscript"/>
        </w:rPr>
        <w:t>2</w:t>
      </w:r>
      <w:r w:rsidR="00F534F4" w:rsidRPr="00EB1278">
        <w:rPr>
          <w:rFonts w:hint="eastAsia"/>
          <w:sz w:val="24"/>
        </w:rPr>
        <w:t>—排气压力，</w:t>
      </w:r>
      <w:r w:rsidR="00F534F4" w:rsidRPr="00EB1278">
        <w:rPr>
          <w:rFonts w:hint="eastAsia"/>
          <w:sz w:val="24"/>
        </w:rPr>
        <w:t xml:space="preserve">Pa; </w:t>
      </w:r>
    </w:p>
    <w:p w:rsidR="00F534F4" w:rsidRPr="00EB1278" w:rsidRDefault="003A3A22" w:rsidP="000762C4">
      <w:pPr>
        <w:ind w:firstLineChars="150" w:firstLine="360"/>
        <w:rPr>
          <w:sz w:val="24"/>
        </w:rPr>
      </w:pPr>
      <w:r w:rsidRPr="00EB1278">
        <w:rPr>
          <w:rFonts w:hint="eastAsia"/>
          <w:sz w:val="24"/>
        </w:rPr>
        <w:t>η</w:t>
      </w:r>
      <w:r w:rsidR="00F534F4" w:rsidRPr="00EB1278">
        <w:rPr>
          <w:rFonts w:hint="eastAsia"/>
          <w:sz w:val="24"/>
        </w:rPr>
        <w:t>—等</w:t>
      </w:r>
      <w:r w:rsidR="003171D0">
        <w:rPr>
          <w:rFonts w:hint="eastAsia"/>
          <w:sz w:val="24"/>
        </w:rPr>
        <w:t>熵</w:t>
      </w:r>
      <w:r w:rsidR="00F534F4" w:rsidRPr="00EB1278">
        <w:rPr>
          <w:rFonts w:hint="eastAsia"/>
          <w:sz w:val="24"/>
        </w:rPr>
        <w:t>效率</w:t>
      </w:r>
      <w:r w:rsidR="00E10EFD">
        <w:rPr>
          <w:rFonts w:hint="eastAsia"/>
          <w:sz w:val="24"/>
        </w:rPr>
        <w:t>；</w:t>
      </w:r>
    </w:p>
    <w:p w:rsidR="00F534F4" w:rsidRPr="00EB1278" w:rsidRDefault="00F534F4" w:rsidP="000762C4">
      <w:pPr>
        <w:ind w:firstLineChars="150" w:firstLine="360"/>
        <w:rPr>
          <w:sz w:val="24"/>
        </w:rPr>
      </w:pPr>
      <w:r w:rsidRPr="00E749F3">
        <w:rPr>
          <w:rFonts w:hint="eastAsia"/>
          <w:i/>
          <w:sz w:val="24"/>
        </w:rPr>
        <w:t>T</w:t>
      </w:r>
      <w:r w:rsidR="003A3A22" w:rsidRPr="00E749F3">
        <w:rPr>
          <w:rFonts w:hint="eastAsia"/>
          <w:sz w:val="24"/>
          <w:vertAlign w:val="subscript"/>
        </w:rPr>
        <w:t>1</w:t>
      </w:r>
      <w:r w:rsidRPr="00EB1278">
        <w:rPr>
          <w:rFonts w:hint="eastAsia"/>
          <w:sz w:val="24"/>
        </w:rPr>
        <w:t>—进气温度，</w:t>
      </w:r>
      <w:r w:rsidRPr="00EB1278">
        <w:rPr>
          <w:rFonts w:hint="eastAsia"/>
          <w:sz w:val="24"/>
        </w:rPr>
        <w:t>K;</w:t>
      </w:r>
    </w:p>
    <w:p w:rsidR="00F534F4" w:rsidRPr="00EB1278" w:rsidRDefault="00F534F4" w:rsidP="000762C4">
      <w:pPr>
        <w:ind w:firstLineChars="150" w:firstLine="360"/>
        <w:rPr>
          <w:sz w:val="24"/>
        </w:rPr>
      </w:pPr>
      <w:r w:rsidRPr="00E749F3">
        <w:rPr>
          <w:rFonts w:hint="eastAsia"/>
          <w:i/>
          <w:sz w:val="24"/>
        </w:rPr>
        <w:t>T</w:t>
      </w:r>
      <w:r w:rsidRPr="00E749F3">
        <w:rPr>
          <w:rFonts w:hint="eastAsia"/>
          <w:sz w:val="24"/>
          <w:vertAlign w:val="subscript"/>
        </w:rPr>
        <w:t>2</w:t>
      </w:r>
      <w:r w:rsidRPr="00EB1278">
        <w:rPr>
          <w:rFonts w:hint="eastAsia"/>
          <w:sz w:val="24"/>
        </w:rPr>
        <w:t>—排气温度，</w:t>
      </w:r>
      <w:r w:rsidRPr="00EB1278">
        <w:rPr>
          <w:rFonts w:hint="eastAsia"/>
          <w:sz w:val="24"/>
        </w:rPr>
        <w:t>K;</w:t>
      </w:r>
    </w:p>
    <w:p w:rsidR="00F534F4" w:rsidRPr="00EB1278" w:rsidRDefault="003A3A22" w:rsidP="000762C4">
      <w:pPr>
        <w:ind w:firstLineChars="150" w:firstLine="360"/>
        <w:rPr>
          <w:sz w:val="24"/>
        </w:rPr>
      </w:pPr>
      <w:r w:rsidRPr="00EB1278">
        <w:rPr>
          <w:rFonts w:hint="eastAsia"/>
          <w:sz w:val="24"/>
        </w:rPr>
        <w:t>γ</w:t>
      </w:r>
      <w:r w:rsidR="00F534F4" w:rsidRPr="00EB1278">
        <w:rPr>
          <w:rFonts w:hint="eastAsia"/>
          <w:sz w:val="24"/>
        </w:rPr>
        <w:t>—比热</w:t>
      </w:r>
      <w:r w:rsidR="00083BF0">
        <w:rPr>
          <w:rFonts w:hint="eastAsia"/>
          <w:sz w:val="24"/>
        </w:rPr>
        <w:t>[</w:t>
      </w:r>
      <w:r w:rsidR="00F534F4" w:rsidRPr="00EB1278">
        <w:rPr>
          <w:rFonts w:hint="eastAsia"/>
          <w:sz w:val="24"/>
        </w:rPr>
        <w:t>容</w:t>
      </w:r>
      <w:r w:rsidR="00083BF0">
        <w:rPr>
          <w:rFonts w:hint="eastAsia"/>
          <w:sz w:val="24"/>
        </w:rPr>
        <w:t>]</w:t>
      </w:r>
      <w:r w:rsidR="00DD2686">
        <w:rPr>
          <w:rFonts w:hint="eastAsia"/>
          <w:sz w:val="24"/>
        </w:rPr>
        <w:t>比</w:t>
      </w:r>
      <w:r w:rsidR="00074145">
        <w:rPr>
          <w:rFonts w:hint="eastAsia"/>
          <w:sz w:val="24"/>
        </w:rPr>
        <w:t>.</w:t>
      </w:r>
      <w:r w:rsidR="00074145">
        <w:rPr>
          <w:rFonts w:hint="eastAsia"/>
          <w:sz w:val="24"/>
        </w:rPr>
        <w:t>。</w:t>
      </w:r>
    </w:p>
    <w:p w:rsidR="00F534F4" w:rsidRPr="00EB1278" w:rsidRDefault="00F534F4" w:rsidP="00F534F4">
      <w:pPr>
        <w:rPr>
          <w:sz w:val="24"/>
        </w:rPr>
      </w:pPr>
    </w:p>
    <w:p w:rsidR="00F534F4" w:rsidRPr="00EB1278" w:rsidRDefault="0069633B" w:rsidP="00F534F4">
      <w:pPr>
        <w:rPr>
          <w:sz w:val="24"/>
        </w:rPr>
      </w:pPr>
      <w:r>
        <w:rPr>
          <w:sz w:val="24"/>
        </w:rPr>
        <w:t>8</w:t>
      </w:r>
      <w:r w:rsidR="00F534F4" w:rsidRPr="00EB1278">
        <w:rPr>
          <w:rFonts w:hint="eastAsia"/>
          <w:sz w:val="24"/>
        </w:rPr>
        <w:t xml:space="preserve">.8.2 </w:t>
      </w:r>
      <w:r w:rsidR="00F534F4" w:rsidRPr="00EB1278">
        <w:rPr>
          <w:rFonts w:hint="eastAsia"/>
          <w:sz w:val="24"/>
        </w:rPr>
        <w:t>尽量避免符号的下标本身再带下标，可采用下脚点的方式隔开</w:t>
      </w:r>
      <w:r w:rsidR="00477C93">
        <w:rPr>
          <w:rFonts w:hint="eastAsia"/>
          <w:sz w:val="24"/>
        </w:rPr>
        <w:t>，例如</w:t>
      </w:r>
      <w:r w:rsidR="00981824">
        <w:rPr>
          <w:rFonts w:hint="eastAsia"/>
          <w:i/>
          <w:sz w:val="24"/>
        </w:rPr>
        <w:t>T</w:t>
      </w:r>
      <w:r w:rsidR="00981824">
        <w:rPr>
          <w:rFonts w:hint="eastAsia"/>
          <w:sz w:val="24"/>
          <w:vertAlign w:val="subscript"/>
        </w:rPr>
        <w:t>1,1</w:t>
      </w:r>
      <w:r w:rsidR="00F534F4" w:rsidRPr="00EB1278">
        <w:rPr>
          <w:rFonts w:hint="eastAsia"/>
          <w:sz w:val="24"/>
        </w:rPr>
        <w:t>。</w:t>
      </w:r>
    </w:p>
    <w:p w:rsidR="00F534F4" w:rsidRPr="00EB1278" w:rsidRDefault="0069633B" w:rsidP="00F534F4">
      <w:pPr>
        <w:rPr>
          <w:sz w:val="24"/>
        </w:rPr>
      </w:pPr>
      <w:r>
        <w:rPr>
          <w:sz w:val="24"/>
        </w:rPr>
        <w:t>8</w:t>
      </w:r>
      <w:r w:rsidR="00F534F4" w:rsidRPr="00EB1278">
        <w:rPr>
          <w:rFonts w:hint="eastAsia"/>
          <w:sz w:val="24"/>
        </w:rPr>
        <w:t xml:space="preserve">.8.3 </w:t>
      </w:r>
      <w:r w:rsidR="00F534F4" w:rsidRPr="00EB1278">
        <w:rPr>
          <w:rFonts w:hint="eastAsia"/>
          <w:sz w:val="24"/>
        </w:rPr>
        <w:t>应对规程中的公式进行编号，以便于相互参照。应使用带圆括号的阿拉伯</w:t>
      </w:r>
      <w:r w:rsidR="00F534F4" w:rsidRPr="00EB1278">
        <w:rPr>
          <w:rFonts w:hint="eastAsia"/>
          <w:sz w:val="24"/>
        </w:rPr>
        <w:lastRenderedPageBreak/>
        <w:t>数字，从</w:t>
      </w:r>
      <w:r w:rsidR="00F534F4" w:rsidRPr="00EB1278">
        <w:rPr>
          <w:rFonts w:hint="eastAsia"/>
          <w:sz w:val="24"/>
        </w:rPr>
        <w:t>1</w:t>
      </w:r>
      <w:r w:rsidR="00F534F4" w:rsidRPr="00EB1278">
        <w:rPr>
          <w:rFonts w:hint="eastAsia"/>
          <w:sz w:val="24"/>
        </w:rPr>
        <w:t>开始连续编号</w:t>
      </w:r>
    </w:p>
    <w:p w:rsidR="00F534F4" w:rsidRPr="00EB1278" w:rsidRDefault="00F534F4" w:rsidP="00EB1278">
      <w:pPr>
        <w:ind w:firstLineChars="200" w:firstLine="480"/>
        <w:rPr>
          <w:sz w:val="24"/>
        </w:rPr>
      </w:pPr>
      <w:r w:rsidRPr="00EB1278">
        <w:rPr>
          <w:rFonts w:hint="eastAsia"/>
          <w:sz w:val="24"/>
        </w:rPr>
        <w:t>示例</w:t>
      </w:r>
      <w:r w:rsidRPr="00EB1278">
        <w:rPr>
          <w:rFonts w:hint="eastAsia"/>
          <w:sz w:val="24"/>
        </w:rPr>
        <w:t>:</w:t>
      </w:r>
    </w:p>
    <w:p w:rsidR="00F534F4" w:rsidRPr="00EB1278" w:rsidRDefault="00F534F4" w:rsidP="00693764">
      <w:pPr>
        <w:ind w:firstLineChars="1400" w:firstLine="3360"/>
        <w:rPr>
          <w:sz w:val="24"/>
        </w:rPr>
      </w:pPr>
      <w:r w:rsidRPr="004E1362">
        <w:rPr>
          <w:i/>
          <w:sz w:val="24"/>
        </w:rPr>
        <w:t>X</w:t>
      </w:r>
      <w:r w:rsidR="00D33A4E">
        <w:rPr>
          <w:rFonts w:hint="eastAsia"/>
          <w:sz w:val="24"/>
          <w:vertAlign w:val="superscript"/>
        </w:rPr>
        <w:t>2</w:t>
      </w:r>
      <w:r w:rsidRPr="00EB1278">
        <w:rPr>
          <w:sz w:val="24"/>
        </w:rPr>
        <w:t>+</w:t>
      </w:r>
      <w:r w:rsidRPr="004E1362">
        <w:rPr>
          <w:i/>
          <w:sz w:val="24"/>
        </w:rPr>
        <w:t>Y</w:t>
      </w:r>
      <w:r w:rsidR="00D33A4E">
        <w:rPr>
          <w:rFonts w:hint="eastAsia"/>
          <w:sz w:val="24"/>
          <w:vertAlign w:val="superscript"/>
        </w:rPr>
        <w:t>2</w:t>
      </w:r>
      <w:r w:rsidRPr="00EB1278">
        <w:rPr>
          <w:sz w:val="24"/>
        </w:rPr>
        <w:t>=</w:t>
      </w:r>
      <w:r w:rsidRPr="004E1362">
        <w:rPr>
          <w:i/>
          <w:sz w:val="24"/>
        </w:rPr>
        <w:t>Z</w:t>
      </w:r>
      <w:r w:rsidR="00D33A4E">
        <w:rPr>
          <w:rFonts w:hint="eastAsia"/>
          <w:sz w:val="24"/>
          <w:vertAlign w:val="superscript"/>
        </w:rPr>
        <w:t>2</w:t>
      </w:r>
      <w:r w:rsidR="00693764">
        <w:rPr>
          <w:rFonts w:hint="eastAsia"/>
          <w:sz w:val="24"/>
        </w:rPr>
        <w:t xml:space="preserve">        </w:t>
      </w:r>
      <w:r w:rsidR="003A3A22" w:rsidRPr="00EB1278">
        <w:rPr>
          <w:rFonts w:hint="eastAsia"/>
          <w:sz w:val="24"/>
        </w:rPr>
        <w:t xml:space="preserve">  </w:t>
      </w:r>
      <w:r w:rsidR="00695FB2" w:rsidRPr="00EB1278">
        <w:rPr>
          <w:rFonts w:hint="eastAsia"/>
          <w:sz w:val="24"/>
        </w:rPr>
        <w:t>…………………………</w:t>
      </w:r>
      <w:r w:rsidRPr="00EB1278">
        <w:rPr>
          <w:sz w:val="24"/>
        </w:rPr>
        <w:t xml:space="preserve">(1) </w:t>
      </w:r>
    </w:p>
    <w:p w:rsidR="00F534F4" w:rsidRPr="00EB1278" w:rsidRDefault="00F534F4" w:rsidP="00EB1278">
      <w:pPr>
        <w:ind w:firstLineChars="200" w:firstLine="480"/>
        <w:rPr>
          <w:sz w:val="24"/>
        </w:rPr>
      </w:pPr>
      <w:r w:rsidRPr="00EB1278">
        <w:rPr>
          <w:rFonts w:hint="eastAsia"/>
          <w:sz w:val="24"/>
        </w:rPr>
        <w:t>公式编号与章、表和图的编号无关。</w:t>
      </w:r>
    </w:p>
    <w:p w:rsidR="00F534F4" w:rsidRPr="00EB1278" w:rsidRDefault="0069633B" w:rsidP="00AB1103">
      <w:pPr>
        <w:outlineLvl w:val="0"/>
        <w:rPr>
          <w:sz w:val="24"/>
        </w:rPr>
      </w:pPr>
      <w:bookmarkStart w:id="59" w:name="_Toc51402064"/>
      <w:r>
        <w:rPr>
          <w:rFonts w:hint="eastAsia"/>
          <w:sz w:val="24"/>
        </w:rPr>
        <w:t>8</w:t>
      </w:r>
      <w:r w:rsidR="005A46C8" w:rsidRPr="00EB1278">
        <w:rPr>
          <w:rFonts w:hint="eastAsia"/>
          <w:sz w:val="24"/>
        </w:rPr>
        <w:t xml:space="preserve">.9  </w:t>
      </w:r>
      <w:r w:rsidR="00F534F4" w:rsidRPr="00EB1278">
        <w:rPr>
          <w:rFonts w:hint="eastAsia"/>
          <w:sz w:val="24"/>
        </w:rPr>
        <w:t>数值的表述</w:t>
      </w:r>
      <w:bookmarkEnd w:id="59"/>
    </w:p>
    <w:p w:rsidR="00F534F4" w:rsidRPr="00EB1278" w:rsidRDefault="00F534F4" w:rsidP="00EB1278">
      <w:pPr>
        <w:ind w:firstLineChars="200" w:firstLine="480"/>
        <w:rPr>
          <w:sz w:val="24"/>
        </w:rPr>
      </w:pPr>
      <w:r w:rsidRPr="00EB1278">
        <w:rPr>
          <w:rFonts w:hint="eastAsia"/>
          <w:sz w:val="24"/>
        </w:rPr>
        <w:t>规程中数值的表述应符合</w:t>
      </w:r>
      <w:r w:rsidR="002208ED" w:rsidRPr="00EB1278">
        <w:rPr>
          <w:rFonts w:hint="eastAsia"/>
          <w:sz w:val="24"/>
        </w:rPr>
        <w:t>GB/T15835</w:t>
      </w:r>
      <w:r w:rsidR="00B6390B" w:rsidRPr="00EB1278">
        <w:rPr>
          <w:rFonts w:hint="eastAsia"/>
          <w:sz w:val="24"/>
        </w:rPr>
        <w:t>—</w:t>
      </w:r>
      <w:r w:rsidR="00B6390B">
        <w:rPr>
          <w:rFonts w:hint="eastAsia"/>
          <w:sz w:val="24"/>
        </w:rPr>
        <w:t>1995</w:t>
      </w:r>
      <w:r w:rsidRPr="00EB1278">
        <w:rPr>
          <w:rFonts w:hint="eastAsia"/>
          <w:sz w:val="24"/>
        </w:rPr>
        <w:t>的规定。</w:t>
      </w:r>
    </w:p>
    <w:p w:rsidR="00F534F4" w:rsidRPr="00EB1278" w:rsidRDefault="0069633B" w:rsidP="00AB1103">
      <w:pPr>
        <w:outlineLvl w:val="0"/>
        <w:rPr>
          <w:sz w:val="24"/>
        </w:rPr>
      </w:pPr>
      <w:bookmarkStart w:id="60" w:name="_Toc51402065"/>
      <w:r>
        <w:rPr>
          <w:rFonts w:hint="eastAsia"/>
          <w:sz w:val="24"/>
        </w:rPr>
        <w:t>8</w:t>
      </w:r>
      <w:r w:rsidR="00F534F4" w:rsidRPr="00EB1278">
        <w:rPr>
          <w:rFonts w:hint="eastAsia"/>
          <w:sz w:val="24"/>
        </w:rPr>
        <w:t xml:space="preserve">.10 </w:t>
      </w:r>
      <w:r w:rsidR="00F534F4" w:rsidRPr="00EB1278">
        <w:rPr>
          <w:rFonts w:hint="eastAsia"/>
          <w:sz w:val="24"/>
        </w:rPr>
        <w:t>缩略语</w:t>
      </w:r>
      <w:bookmarkEnd w:id="60"/>
    </w:p>
    <w:p w:rsidR="00F534F4" w:rsidRPr="00EB1278" w:rsidRDefault="00F534F4" w:rsidP="00EB1278">
      <w:pPr>
        <w:ind w:firstLineChars="200" w:firstLine="480"/>
        <w:rPr>
          <w:sz w:val="24"/>
        </w:rPr>
      </w:pPr>
      <w:r w:rsidRPr="00EB1278">
        <w:rPr>
          <w:rFonts w:hint="eastAsia"/>
          <w:sz w:val="24"/>
        </w:rPr>
        <w:t>应谨慎使用缩略语，仅限于在不会造成混乱的情况下使用。</w:t>
      </w:r>
    </w:p>
    <w:p w:rsidR="00F534F4" w:rsidRPr="00EB1278" w:rsidRDefault="00F534F4" w:rsidP="00EB1278">
      <w:pPr>
        <w:ind w:firstLineChars="200" w:firstLine="480"/>
        <w:rPr>
          <w:sz w:val="24"/>
        </w:rPr>
      </w:pPr>
      <w:r w:rsidRPr="00EB1278">
        <w:rPr>
          <w:rFonts w:hint="eastAsia"/>
          <w:sz w:val="24"/>
        </w:rPr>
        <w:t>如果规程中未给出缩略语一览表，则第一次使用某个缩略语时，应紧接缩略语后用圆括号给出完整的词。</w:t>
      </w:r>
    </w:p>
    <w:p w:rsidR="00F534F4" w:rsidRPr="00EB1278" w:rsidRDefault="0069633B" w:rsidP="00AB1103">
      <w:pPr>
        <w:outlineLvl w:val="0"/>
        <w:rPr>
          <w:sz w:val="24"/>
        </w:rPr>
      </w:pPr>
      <w:bookmarkStart w:id="61" w:name="_Toc51402066"/>
      <w:r>
        <w:rPr>
          <w:rFonts w:hint="eastAsia"/>
          <w:sz w:val="24"/>
        </w:rPr>
        <w:t>8</w:t>
      </w:r>
      <w:r w:rsidR="00F534F4" w:rsidRPr="00EB1278">
        <w:rPr>
          <w:rFonts w:hint="eastAsia"/>
          <w:sz w:val="24"/>
        </w:rPr>
        <w:t>.11</w:t>
      </w:r>
      <w:r w:rsidR="00162088" w:rsidRPr="00EB1278">
        <w:rPr>
          <w:rFonts w:hint="eastAsia"/>
          <w:sz w:val="24"/>
        </w:rPr>
        <w:t xml:space="preserve">  </w:t>
      </w:r>
      <w:r w:rsidR="00F534F4" w:rsidRPr="00EB1278">
        <w:rPr>
          <w:rFonts w:hint="eastAsia"/>
          <w:sz w:val="24"/>
        </w:rPr>
        <w:t>数值和单位的标注</w:t>
      </w:r>
      <w:bookmarkEnd w:id="61"/>
    </w:p>
    <w:p w:rsidR="00F534F4" w:rsidRPr="00EB1278" w:rsidRDefault="005307A7" w:rsidP="00EB1278">
      <w:pPr>
        <w:ind w:firstLineChars="250" w:firstLine="600"/>
        <w:rPr>
          <w:sz w:val="24"/>
        </w:rPr>
      </w:pPr>
      <w:r>
        <w:rPr>
          <w:rFonts w:hint="eastAsia"/>
          <w:sz w:val="24"/>
        </w:rPr>
        <w:t>规程中</w:t>
      </w:r>
      <w:r w:rsidRPr="00EB1278">
        <w:rPr>
          <w:rFonts w:hint="eastAsia"/>
          <w:sz w:val="24"/>
        </w:rPr>
        <w:t>数值和单位的标注</w:t>
      </w:r>
      <w:r>
        <w:rPr>
          <w:rFonts w:hint="eastAsia"/>
          <w:sz w:val="24"/>
        </w:rPr>
        <w:t>应符合</w:t>
      </w:r>
      <w:r>
        <w:rPr>
          <w:rFonts w:hint="eastAsia"/>
          <w:sz w:val="24"/>
        </w:rPr>
        <w:t>GB/T1.1</w:t>
      </w:r>
      <w:r w:rsidRPr="00EB1278">
        <w:rPr>
          <w:rFonts w:hint="eastAsia"/>
          <w:sz w:val="24"/>
        </w:rPr>
        <w:t>—</w:t>
      </w:r>
      <w:r>
        <w:rPr>
          <w:rFonts w:hint="eastAsia"/>
          <w:sz w:val="24"/>
        </w:rPr>
        <w:t xml:space="preserve">2009 </w:t>
      </w:r>
      <w:r>
        <w:rPr>
          <w:rFonts w:hint="eastAsia"/>
          <w:sz w:val="24"/>
        </w:rPr>
        <w:t>附录</w:t>
      </w:r>
      <w:r>
        <w:rPr>
          <w:rFonts w:hint="eastAsia"/>
          <w:sz w:val="24"/>
        </w:rPr>
        <w:t>G</w:t>
      </w:r>
      <w:r>
        <w:rPr>
          <w:rFonts w:hint="eastAsia"/>
          <w:sz w:val="24"/>
        </w:rPr>
        <w:t>的要求，具体文字见附录</w:t>
      </w:r>
      <w:r>
        <w:rPr>
          <w:rFonts w:hint="eastAsia"/>
          <w:sz w:val="24"/>
        </w:rPr>
        <w:t>A</w:t>
      </w:r>
      <w:r>
        <w:rPr>
          <w:rFonts w:hint="eastAsia"/>
          <w:sz w:val="24"/>
        </w:rPr>
        <w:t>。</w:t>
      </w:r>
    </w:p>
    <w:p w:rsidR="00F534F4" w:rsidRPr="00EB1278" w:rsidRDefault="0069633B" w:rsidP="00AB1103">
      <w:pPr>
        <w:outlineLvl w:val="0"/>
        <w:rPr>
          <w:sz w:val="24"/>
        </w:rPr>
      </w:pPr>
      <w:bookmarkStart w:id="62" w:name="_Toc51402067"/>
      <w:r>
        <w:rPr>
          <w:rFonts w:hint="eastAsia"/>
          <w:sz w:val="24"/>
        </w:rPr>
        <w:t>8</w:t>
      </w:r>
      <w:r w:rsidR="00F534F4" w:rsidRPr="00EB1278">
        <w:rPr>
          <w:rFonts w:hint="eastAsia"/>
          <w:sz w:val="24"/>
        </w:rPr>
        <w:t xml:space="preserve">.12 </w:t>
      </w:r>
      <w:r w:rsidR="007B5B10" w:rsidRPr="00EB1278">
        <w:rPr>
          <w:rFonts w:hint="eastAsia"/>
          <w:sz w:val="24"/>
        </w:rPr>
        <w:t xml:space="preserve"> </w:t>
      </w:r>
      <w:r w:rsidR="00F534F4" w:rsidRPr="00EB1278">
        <w:rPr>
          <w:rFonts w:hint="eastAsia"/>
          <w:sz w:val="24"/>
        </w:rPr>
        <w:t>标点符号和简化汉字</w:t>
      </w:r>
      <w:bookmarkEnd w:id="62"/>
    </w:p>
    <w:p w:rsidR="00F534F4" w:rsidRPr="00EB1278" w:rsidRDefault="00F534F4" w:rsidP="00EB1278">
      <w:pPr>
        <w:ind w:firstLineChars="200" w:firstLine="480"/>
        <w:rPr>
          <w:sz w:val="24"/>
        </w:rPr>
      </w:pPr>
      <w:r w:rsidRPr="00EB1278">
        <w:rPr>
          <w:rFonts w:hint="eastAsia"/>
          <w:sz w:val="24"/>
        </w:rPr>
        <w:t>规程中的标点符号，应符合</w:t>
      </w:r>
      <w:r w:rsidR="002208ED" w:rsidRPr="00EB1278">
        <w:rPr>
          <w:rFonts w:hint="eastAsia"/>
          <w:sz w:val="24"/>
        </w:rPr>
        <w:t>GB/T15834</w:t>
      </w:r>
      <w:r w:rsidRPr="00EB1278">
        <w:rPr>
          <w:rFonts w:hint="eastAsia"/>
          <w:sz w:val="24"/>
        </w:rPr>
        <w:t>的有关规定。</w:t>
      </w:r>
    </w:p>
    <w:p w:rsidR="00F534F4" w:rsidRPr="00EB1278" w:rsidRDefault="00F534F4" w:rsidP="00EB1278">
      <w:pPr>
        <w:ind w:firstLineChars="200" w:firstLine="480"/>
        <w:rPr>
          <w:sz w:val="24"/>
        </w:rPr>
      </w:pPr>
      <w:r w:rsidRPr="00EB1278">
        <w:rPr>
          <w:rFonts w:hint="eastAsia"/>
          <w:sz w:val="24"/>
        </w:rPr>
        <w:t>规程中应采用国务院</w:t>
      </w:r>
      <w:r w:rsidR="00FA19D5">
        <w:rPr>
          <w:rFonts w:hint="eastAsia"/>
          <w:sz w:val="24"/>
        </w:rPr>
        <w:t>发</w:t>
      </w:r>
      <w:r w:rsidRPr="00EB1278">
        <w:rPr>
          <w:rFonts w:hint="eastAsia"/>
          <w:sz w:val="24"/>
        </w:rPr>
        <w:t>布的简化汉字。</w:t>
      </w:r>
    </w:p>
    <w:p w:rsidR="00F534F4" w:rsidRPr="00EB1278" w:rsidRDefault="0069633B" w:rsidP="00AB1103">
      <w:pPr>
        <w:outlineLvl w:val="0"/>
        <w:rPr>
          <w:sz w:val="24"/>
        </w:rPr>
      </w:pPr>
      <w:bookmarkStart w:id="63" w:name="_Toc51402068"/>
      <w:r>
        <w:rPr>
          <w:rFonts w:hint="eastAsia"/>
          <w:sz w:val="24"/>
        </w:rPr>
        <w:t>8</w:t>
      </w:r>
      <w:r w:rsidR="00F534F4" w:rsidRPr="00EB1278">
        <w:rPr>
          <w:rFonts w:hint="eastAsia"/>
          <w:sz w:val="24"/>
        </w:rPr>
        <w:t xml:space="preserve">.13 </w:t>
      </w:r>
      <w:r w:rsidR="00F534F4" w:rsidRPr="00EB1278">
        <w:rPr>
          <w:rFonts w:hint="eastAsia"/>
          <w:sz w:val="24"/>
        </w:rPr>
        <w:t>书眉线</w:t>
      </w:r>
      <w:bookmarkEnd w:id="63"/>
    </w:p>
    <w:p w:rsidR="00F534F4" w:rsidRPr="00EB1278" w:rsidRDefault="00F534F4" w:rsidP="00EB1278">
      <w:pPr>
        <w:ind w:firstLineChars="200" w:firstLine="480"/>
        <w:rPr>
          <w:sz w:val="24"/>
        </w:rPr>
      </w:pPr>
      <w:r w:rsidRPr="00EB1278">
        <w:rPr>
          <w:rFonts w:hint="eastAsia"/>
          <w:sz w:val="24"/>
        </w:rPr>
        <w:t>规程的扉页到末页，每页均应加书眉线，书眉线为通栏粗实线，在其上方居中位置书写规程编号。</w:t>
      </w:r>
    </w:p>
    <w:p w:rsidR="00F534F4" w:rsidRPr="00EB1278" w:rsidRDefault="0069633B" w:rsidP="00AB1103">
      <w:pPr>
        <w:outlineLvl w:val="0"/>
        <w:rPr>
          <w:sz w:val="24"/>
        </w:rPr>
      </w:pPr>
      <w:bookmarkStart w:id="64" w:name="_Toc51402069"/>
      <w:r>
        <w:rPr>
          <w:rFonts w:hint="eastAsia"/>
          <w:sz w:val="24"/>
        </w:rPr>
        <w:t>8</w:t>
      </w:r>
      <w:r w:rsidR="007B5B10" w:rsidRPr="00EB1278">
        <w:rPr>
          <w:rFonts w:hint="eastAsia"/>
          <w:sz w:val="24"/>
        </w:rPr>
        <w:t>.</w:t>
      </w:r>
      <w:r w:rsidR="00F534F4" w:rsidRPr="00EB1278">
        <w:rPr>
          <w:rFonts w:hint="eastAsia"/>
          <w:sz w:val="24"/>
        </w:rPr>
        <w:t xml:space="preserve">14 </w:t>
      </w:r>
      <w:r w:rsidR="00F534F4" w:rsidRPr="00EB1278">
        <w:rPr>
          <w:rFonts w:hint="eastAsia"/>
          <w:sz w:val="24"/>
        </w:rPr>
        <w:t>终结线</w:t>
      </w:r>
      <w:bookmarkEnd w:id="64"/>
    </w:p>
    <w:p w:rsidR="00F534F4" w:rsidRPr="00EB1278" w:rsidRDefault="00F534F4" w:rsidP="00EB1278">
      <w:pPr>
        <w:ind w:firstLineChars="200" w:firstLine="480"/>
        <w:rPr>
          <w:sz w:val="24"/>
        </w:rPr>
      </w:pPr>
      <w:r w:rsidRPr="00EB1278">
        <w:rPr>
          <w:rFonts w:hint="eastAsia"/>
          <w:sz w:val="24"/>
        </w:rPr>
        <w:t>规程结束后，在版面的居中位置划一条粗实线作为终结线，其长度为版面宽度的四分之一。</w:t>
      </w:r>
    </w:p>
    <w:p w:rsidR="00F534F4" w:rsidRPr="00EB1278" w:rsidRDefault="0069633B" w:rsidP="00AB1103">
      <w:pPr>
        <w:outlineLvl w:val="0"/>
        <w:rPr>
          <w:sz w:val="24"/>
        </w:rPr>
      </w:pPr>
      <w:bookmarkStart w:id="65" w:name="_Toc51402070"/>
      <w:r>
        <w:rPr>
          <w:rFonts w:hint="eastAsia"/>
          <w:sz w:val="24"/>
        </w:rPr>
        <w:t>8</w:t>
      </w:r>
      <w:r w:rsidR="00F534F4" w:rsidRPr="00EB1278">
        <w:rPr>
          <w:rFonts w:hint="eastAsia"/>
          <w:sz w:val="24"/>
        </w:rPr>
        <w:t xml:space="preserve">.15 </w:t>
      </w:r>
      <w:r w:rsidR="00F534F4" w:rsidRPr="00EB1278">
        <w:rPr>
          <w:rFonts w:hint="eastAsia"/>
          <w:sz w:val="24"/>
        </w:rPr>
        <w:t>规程的字体和字号</w:t>
      </w:r>
      <w:bookmarkEnd w:id="65"/>
    </w:p>
    <w:p w:rsidR="00F534F4" w:rsidRPr="00EB1278" w:rsidRDefault="00F534F4" w:rsidP="00EB1278">
      <w:pPr>
        <w:ind w:firstLineChars="200" w:firstLine="480"/>
        <w:rPr>
          <w:sz w:val="24"/>
        </w:rPr>
      </w:pPr>
      <w:r w:rsidRPr="00EB1278">
        <w:rPr>
          <w:rFonts w:hint="eastAsia"/>
          <w:sz w:val="24"/>
        </w:rPr>
        <w:t>规程英文名称每个单词第一个字母应大写，介词和连词小写。</w:t>
      </w:r>
    </w:p>
    <w:p w:rsidR="00F534F4" w:rsidRPr="00EB1278" w:rsidRDefault="00F534F4" w:rsidP="00EB1278">
      <w:pPr>
        <w:ind w:firstLineChars="200" w:firstLine="480"/>
        <w:rPr>
          <w:sz w:val="24"/>
        </w:rPr>
      </w:pPr>
      <w:r w:rsidRPr="00EB1278">
        <w:rPr>
          <w:rFonts w:hint="eastAsia"/>
          <w:sz w:val="24"/>
        </w:rPr>
        <w:t>规程的字体和字号见附录</w:t>
      </w:r>
      <w:r w:rsidR="00AF5E5B">
        <w:rPr>
          <w:rFonts w:hint="eastAsia"/>
          <w:sz w:val="24"/>
        </w:rPr>
        <w:t>D</w:t>
      </w:r>
      <w:r w:rsidR="00E92FBC" w:rsidRPr="00EB1278">
        <w:rPr>
          <w:rFonts w:hint="eastAsia"/>
          <w:sz w:val="24"/>
        </w:rPr>
        <w:t>。</w:t>
      </w:r>
    </w:p>
    <w:p w:rsidR="00154C60" w:rsidRPr="00EB1278" w:rsidRDefault="00154C60" w:rsidP="00F534F4">
      <w:pPr>
        <w:rPr>
          <w:sz w:val="24"/>
        </w:rPr>
      </w:pPr>
    </w:p>
    <w:p w:rsidR="00154C60" w:rsidRDefault="00154C60" w:rsidP="00F534F4">
      <w:pPr>
        <w:rPr>
          <w:sz w:val="24"/>
        </w:rPr>
      </w:pPr>
    </w:p>
    <w:p w:rsidR="00127407" w:rsidRDefault="00127407" w:rsidP="00F534F4">
      <w:pPr>
        <w:rPr>
          <w:sz w:val="24"/>
        </w:rPr>
      </w:pPr>
    </w:p>
    <w:p w:rsidR="00127407" w:rsidRDefault="00830C14" w:rsidP="00F534F4">
      <w:pPr>
        <w:rPr>
          <w:sz w:val="24"/>
        </w:rPr>
      </w:pPr>
      <w:r>
        <w:rPr>
          <w:rFonts w:hint="eastAsia"/>
          <w:sz w:val="24"/>
        </w:rPr>
        <w:t xml:space="preserve">                          </w:t>
      </w:r>
    </w:p>
    <w:p w:rsidR="00127407" w:rsidRDefault="00127407" w:rsidP="00F534F4">
      <w:pPr>
        <w:rPr>
          <w:sz w:val="24"/>
        </w:rPr>
      </w:pPr>
    </w:p>
    <w:p w:rsidR="00127407" w:rsidRDefault="00127407"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8E3662" w:rsidRDefault="008E3662" w:rsidP="00F534F4">
      <w:pPr>
        <w:rPr>
          <w:sz w:val="24"/>
        </w:rPr>
      </w:pPr>
    </w:p>
    <w:p w:rsidR="00127407" w:rsidRDefault="00127407" w:rsidP="00F534F4">
      <w:pPr>
        <w:rPr>
          <w:sz w:val="24"/>
        </w:rPr>
      </w:pPr>
    </w:p>
    <w:p w:rsidR="00127407" w:rsidRDefault="00127407" w:rsidP="00F534F4">
      <w:pPr>
        <w:rPr>
          <w:sz w:val="24"/>
        </w:rPr>
      </w:pPr>
    </w:p>
    <w:p w:rsidR="00127407" w:rsidRDefault="00127407" w:rsidP="00F534F4">
      <w:pPr>
        <w:rPr>
          <w:sz w:val="24"/>
        </w:rPr>
      </w:pPr>
    </w:p>
    <w:p w:rsidR="00D02786" w:rsidRDefault="00D02786" w:rsidP="00F534F4">
      <w:pPr>
        <w:rPr>
          <w:sz w:val="24"/>
        </w:rPr>
      </w:pPr>
    </w:p>
    <w:p w:rsidR="00C86E0F" w:rsidRDefault="00C86E0F" w:rsidP="00F534F4">
      <w:pPr>
        <w:rPr>
          <w:sz w:val="24"/>
        </w:rPr>
      </w:pPr>
    </w:p>
    <w:p w:rsidR="00127407" w:rsidRDefault="00127407" w:rsidP="00F534F4">
      <w:pPr>
        <w:rPr>
          <w:sz w:val="24"/>
        </w:rPr>
      </w:pPr>
    </w:p>
    <w:p w:rsidR="008B7896" w:rsidRDefault="008B7896" w:rsidP="00AB1103">
      <w:pPr>
        <w:outlineLvl w:val="0"/>
        <w:rPr>
          <w:sz w:val="28"/>
          <w:szCs w:val="28"/>
        </w:rPr>
      </w:pPr>
      <w:bookmarkStart w:id="66" w:name="_Toc51402071"/>
      <w:r w:rsidRPr="008B7896">
        <w:rPr>
          <w:rFonts w:hint="eastAsia"/>
          <w:sz w:val="28"/>
          <w:szCs w:val="28"/>
        </w:rPr>
        <w:lastRenderedPageBreak/>
        <w:t>附录</w:t>
      </w:r>
      <w:r w:rsidRPr="008B7896">
        <w:rPr>
          <w:rFonts w:hint="eastAsia"/>
          <w:sz w:val="28"/>
          <w:szCs w:val="28"/>
        </w:rPr>
        <w:t>A</w:t>
      </w:r>
      <w:bookmarkEnd w:id="66"/>
    </w:p>
    <w:p w:rsidR="008B7896" w:rsidRDefault="008B7896" w:rsidP="00F534F4">
      <w:pPr>
        <w:rPr>
          <w:sz w:val="28"/>
          <w:szCs w:val="28"/>
        </w:rPr>
      </w:pPr>
    </w:p>
    <w:p w:rsidR="008B7896" w:rsidRPr="008B7896" w:rsidRDefault="008B7896" w:rsidP="00F534F4">
      <w:pPr>
        <w:rPr>
          <w:sz w:val="28"/>
          <w:szCs w:val="28"/>
        </w:rPr>
      </w:pPr>
      <w:r>
        <w:rPr>
          <w:rFonts w:hint="eastAsia"/>
          <w:sz w:val="28"/>
          <w:szCs w:val="28"/>
        </w:rPr>
        <w:t xml:space="preserve">                    </w:t>
      </w:r>
      <w:r w:rsidR="00081FAA">
        <w:rPr>
          <w:rFonts w:hint="eastAsia"/>
          <w:sz w:val="28"/>
          <w:szCs w:val="28"/>
        </w:rPr>
        <w:t xml:space="preserve">  </w:t>
      </w:r>
      <w:r>
        <w:rPr>
          <w:rFonts w:hint="eastAsia"/>
          <w:sz w:val="28"/>
          <w:szCs w:val="28"/>
        </w:rPr>
        <w:t>量和单位</w:t>
      </w:r>
    </w:p>
    <w:p w:rsidR="00127407" w:rsidRDefault="00127407" w:rsidP="00F534F4">
      <w:pPr>
        <w:rPr>
          <w:sz w:val="24"/>
        </w:rPr>
      </w:pPr>
    </w:p>
    <w:p w:rsidR="00D02786" w:rsidRDefault="00E149D3" w:rsidP="00F534F4">
      <w:pPr>
        <w:rPr>
          <w:sz w:val="24"/>
        </w:rPr>
      </w:pPr>
      <w:r>
        <w:rPr>
          <w:rFonts w:hint="eastAsia"/>
          <w:sz w:val="24"/>
        </w:rPr>
        <w:t xml:space="preserve">                        </w:t>
      </w:r>
      <w:r>
        <w:rPr>
          <w:rFonts w:hint="eastAsia"/>
          <w:sz w:val="24"/>
        </w:rPr>
        <w:t>（强制性附录）</w:t>
      </w: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D02786" w:rsidRDefault="00D02786" w:rsidP="00F534F4">
      <w:pPr>
        <w:rPr>
          <w:sz w:val="24"/>
        </w:rPr>
      </w:pPr>
    </w:p>
    <w:p w:rsidR="00971F29" w:rsidRPr="0044713C" w:rsidRDefault="00700272" w:rsidP="00AB1103">
      <w:pPr>
        <w:outlineLvl w:val="0"/>
        <w:rPr>
          <w:rFonts w:ascii="黑体" w:eastAsia="黑体"/>
          <w:sz w:val="28"/>
        </w:rPr>
      </w:pPr>
      <w:bookmarkStart w:id="67" w:name="_Toc51402072"/>
      <w:r w:rsidRPr="0044713C">
        <w:rPr>
          <w:rFonts w:ascii="黑体" w:eastAsia="黑体" w:hint="eastAsia"/>
          <w:sz w:val="28"/>
        </w:rPr>
        <w:t>附录</w:t>
      </w:r>
      <w:r w:rsidR="00A15DC8">
        <w:rPr>
          <w:rFonts w:ascii="黑体" w:eastAsia="黑体" w:hint="eastAsia"/>
          <w:sz w:val="28"/>
        </w:rPr>
        <w:t>B</w:t>
      </w:r>
      <w:bookmarkEnd w:id="67"/>
    </w:p>
    <w:p w:rsidR="00971F29" w:rsidRDefault="00971F29" w:rsidP="00F534F4"/>
    <w:p w:rsidR="00971F29" w:rsidRDefault="00971F29" w:rsidP="00F534F4"/>
    <w:p w:rsidR="00154C60" w:rsidRPr="0044713C" w:rsidRDefault="00700272" w:rsidP="00971F29">
      <w:pPr>
        <w:jc w:val="center"/>
        <w:rPr>
          <w:rFonts w:ascii="黑体" w:eastAsia="黑体"/>
          <w:b/>
          <w:sz w:val="24"/>
        </w:rPr>
      </w:pPr>
      <w:r w:rsidRPr="0044713C">
        <w:rPr>
          <w:rFonts w:ascii="黑体" w:eastAsia="黑体" w:hint="eastAsia"/>
          <w:sz w:val="28"/>
        </w:rPr>
        <w:t>封面与封底格式</w:t>
      </w:r>
    </w:p>
    <w:p w:rsidR="00154C60" w:rsidRDefault="00700272" w:rsidP="00F534F4">
      <w:r>
        <w:rPr>
          <w:rFonts w:hint="eastAsia"/>
        </w:rPr>
        <w:t xml:space="preserve">                        </w:t>
      </w:r>
      <w:r w:rsidR="00A14889">
        <w:t xml:space="preserve">     </w:t>
      </w:r>
      <w:r w:rsidR="00A14889">
        <w:rPr>
          <w:rFonts w:hint="eastAsia"/>
        </w:rPr>
        <w:t>（强制性附录）</w:t>
      </w:r>
    </w:p>
    <w:p w:rsidR="00154C60" w:rsidRPr="00777D98" w:rsidRDefault="00180FFF" w:rsidP="00F534F4">
      <w:r w:rsidRPr="00777D98">
        <w:rPr>
          <w:noProof/>
        </w:rPr>
        <w:drawing>
          <wp:inline distT="0" distB="0" distL="0" distR="0">
            <wp:extent cx="5278120" cy="6817995"/>
            <wp:effectExtent l="0" t="0" r="0" b="0"/>
            <wp:docPr id="6" name="图片 6"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封面"/>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8120" cy="6817995"/>
                    </a:xfrm>
                    <a:prstGeom prst="rect">
                      <a:avLst/>
                    </a:prstGeom>
                    <a:noFill/>
                    <a:ln>
                      <a:noFill/>
                    </a:ln>
                  </pic:spPr>
                </pic:pic>
              </a:graphicData>
            </a:graphic>
          </wp:inline>
        </w:drawing>
      </w:r>
    </w:p>
    <w:p w:rsidR="004202B0" w:rsidRDefault="00700272" w:rsidP="00F534F4">
      <w:r>
        <w:rPr>
          <w:rFonts w:hint="eastAsia"/>
        </w:rPr>
        <w:t xml:space="preserve">                         </w:t>
      </w:r>
    </w:p>
    <w:p w:rsidR="00154C60" w:rsidRPr="004202B0" w:rsidRDefault="00700272" w:rsidP="004202B0">
      <w:pPr>
        <w:ind w:firstLineChars="1000" w:firstLine="2100"/>
        <w:rPr>
          <w:rFonts w:ascii="黑体" w:eastAsia="黑体"/>
          <w:szCs w:val="21"/>
        </w:rPr>
      </w:pPr>
      <w:r w:rsidRPr="004202B0">
        <w:rPr>
          <w:rFonts w:ascii="黑体" w:eastAsia="黑体" w:hint="eastAsia"/>
          <w:szCs w:val="21"/>
        </w:rPr>
        <w:t xml:space="preserve">图 </w:t>
      </w:r>
      <w:r w:rsidR="00A15DC8">
        <w:rPr>
          <w:rFonts w:ascii="黑体" w:eastAsia="黑体" w:hint="eastAsia"/>
          <w:szCs w:val="21"/>
        </w:rPr>
        <w:t>B</w:t>
      </w:r>
      <w:r w:rsidRPr="004202B0">
        <w:rPr>
          <w:rFonts w:ascii="黑体" w:eastAsia="黑体" w:hint="eastAsia"/>
          <w:szCs w:val="21"/>
        </w:rPr>
        <w:t>1  国家计量检定规程封面格式</w:t>
      </w:r>
    </w:p>
    <w:p w:rsidR="00154C60" w:rsidRDefault="00154C60" w:rsidP="00F534F4"/>
    <w:p w:rsidR="00154C60" w:rsidRDefault="00154C60" w:rsidP="00F534F4"/>
    <w:p w:rsidR="00154C60" w:rsidRDefault="00154C60" w:rsidP="00F534F4"/>
    <w:p w:rsidR="00D96415" w:rsidRDefault="00D96415" w:rsidP="00F534F4"/>
    <w:p w:rsidR="00D96415" w:rsidRDefault="00D96415" w:rsidP="00F534F4"/>
    <w:p w:rsidR="00D96415" w:rsidRDefault="00D96415" w:rsidP="00F534F4"/>
    <w:p w:rsidR="00D96415" w:rsidRDefault="00D96415" w:rsidP="00F534F4"/>
    <w:p w:rsidR="00D96415" w:rsidRDefault="00D96415" w:rsidP="00F534F4"/>
    <w:p w:rsidR="00154C60" w:rsidRPr="00D42BB0" w:rsidRDefault="00180FFF" w:rsidP="00F534F4">
      <w:r>
        <w:rPr>
          <w:noProof/>
        </w:rPr>
        <w:drawing>
          <wp:inline distT="0" distB="0" distL="0" distR="0">
            <wp:extent cx="5278120" cy="6959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8120" cy="6959600"/>
                    </a:xfrm>
                    <a:prstGeom prst="rect">
                      <a:avLst/>
                    </a:prstGeom>
                    <a:noFill/>
                    <a:ln>
                      <a:noFill/>
                    </a:ln>
                  </pic:spPr>
                </pic:pic>
              </a:graphicData>
            </a:graphic>
          </wp:inline>
        </w:drawing>
      </w:r>
    </w:p>
    <w:p w:rsidR="00154C60" w:rsidRPr="004202B0" w:rsidRDefault="00D42BB0" w:rsidP="00F534F4">
      <w:pPr>
        <w:rPr>
          <w:rFonts w:ascii="黑体" w:eastAsia="黑体"/>
          <w:szCs w:val="21"/>
        </w:rPr>
      </w:pPr>
      <w:r>
        <w:rPr>
          <w:rFonts w:hint="eastAsia"/>
        </w:rPr>
        <w:t xml:space="preserve">                             </w:t>
      </w:r>
      <w:r w:rsidR="00D57C7E">
        <w:rPr>
          <w:rFonts w:hint="eastAsia"/>
        </w:rPr>
        <w:t xml:space="preserve">   </w:t>
      </w:r>
      <w:r>
        <w:rPr>
          <w:rFonts w:hint="eastAsia"/>
        </w:rPr>
        <w:t xml:space="preserve"> </w:t>
      </w:r>
      <w:r w:rsidRPr="004202B0">
        <w:rPr>
          <w:rFonts w:ascii="黑体" w:eastAsia="黑体" w:hint="eastAsia"/>
          <w:szCs w:val="21"/>
        </w:rPr>
        <w:t>图</w:t>
      </w:r>
      <w:r w:rsidR="00A15DC8">
        <w:rPr>
          <w:rFonts w:ascii="黑体" w:eastAsia="黑体" w:hint="eastAsia"/>
          <w:szCs w:val="21"/>
        </w:rPr>
        <w:t>B</w:t>
      </w:r>
      <w:r w:rsidRPr="004202B0">
        <w:rPr>
          <w:rFonts w:ascii="黑体" w:eastAsia="黑体" w:hint="eastAsia"/>
          <w:szCs w:val="21"/>
        </w:rPr>
        <w:t>2  封底格式</w:t>
      </w:r>
    </w:p>
    <w:p w:rsidR="00154C60" w:rsidRDefault="00154C60" w:rsidP="00F534F4"/>
    <w:p w:rsidR="003C2BCA" w:rsidRDefault="003C2BCA" w:rsidP="00F534F4"/>
    <w:p w:rsidR="003C2BCA" w:rsidRDefault="003C2BCA" w:rsidP="00F534F4"/>
    <w:p w:rsidR="003C2BCA" w:rsidRDefault="003C2BCA" w:rsidP="00F534F4"/>
    <w:p w:rsidR="00D96415" w:rsidRDefault="00D96415" w:rsidP="00F534F4"/>
    <w:p w:rsidR="00D96415" w:rsidRDefault="00D96415" w:rsidP="00F534F4"/>
    <w:p w:rsidR="00F514DA" w:rsidRDefault="00F514DA" w:rsidP="00F534F4"/>
    <w:p w:rsidR="00F514DA" w:rsidRDefault="00F514DA" w:rsidP="00F534F4"/>
    <w:p w:rsidR="00F514DA" w:rsidRDefault="00F514DA" w:rsidP="00F534F4"/>
    <w:p w:rsidR="003C2BCA" w:rsidRDefault="003C2BCA" w:rsidP="00F534F4"/>
    <w:p w:rsidR="00154C60" w:rsidRPr="00D57C7E" w:rsidRDefault="00D57C7E" w:rsidP="00AB1103">
      <w:pPr>
        <w:outlineLvl w:val="0"/>
        <w:rPr>
          <w:b/>
          <w:sz w:val="28"/>
        </w:rPr>
      </w:pPr>
      <w:bookmarkStart w:id="68" w:name="_Toc51402073"/>
      <w:r w:rsidRPr="00EB1278">
        <w:rPr>
          <w:rFonts w:eastAsia="黑体" w:hint="eastAsia"/>
          <w:sz w:val="28"/>
        </w:rPr>
        <w:t>附录</w:t>
      </w:r>
      <w:r w:rsidR="00A15DC8">
        <w:rPr>
          <w:rFonts w:eastAsia="黑体" w:hint="eastAsia"/>
          <w:sz w:val="28"/>
        </w:rPr>
        <w:t>C</w:t>
      </w:r>
      <w:bookmarkEnd w:id="68"/>
    </w:p>
    <w:p w:rsidR="00032FB1" w:rsidRDefault="00032FB1" w:rsidP="00F534F4"/>
    <w:p w:rsidR="00F514DA" w:rsidRDefault="00F514DA" w:rsidP="00F534F4"/>
    <w:p w:rsidR="00F514DA" w:rsidRDefault="00F514DA" w:rsidP="00F534F4"/>
    <w:p w:rsidR="00F514DA" w:rsidRDefault="00F514DA" w:rsidP="00F534F4"/>
    <w:p w:rsidR="00F514DA" w:rsidRPr="00F514DA" w:rsidRDefault="00F514DA" w:rsidP="00F514DA">
      <w:pPr>
        <w:spacing w:line="360" w:lineRule="auto"/>
        <w:jc w:val="center"/>
        <w:rPr>
          <w:rFonts w:eastAsia="黑体"/>
          <w:sz w:val="24"/>
        </w:rPr>
      </w:pPr>
      <w:r w:rsidRPr="00F514DA">
        <w:rPr>
          <w:rFonts w:eastAsia="黑体"/>
          <w:sz w:val="24"/>
        </w:rPr>
        <w:t>（资料性</w:t>
      </w:r>
      <w:r w:rsidRPr="00F514DA">
        <w:rPr>
          <w:rFonts w:eastAsia="黑体" w:hint="eastAsia"/>
          <w:sz w:val="24"/>
        </w:rPr>
        <w:t>附录</w:t>
      </w:r>
      <w:r w:rsidRPr="00F514DA">
        <w:rPr>
          <w:rFonts w:eastAsia="黑体"/>
          <w:sz w:val="24"/>
        </w:rPr>
        <w:t>）</w:t>
      </w:r>
    </w:p>
    <w:p w:rsidR="00F514DA" w:rsidRPr="00F514DA" w:rsidRDefault="00F514DA" w:rsidP="00F514DA">
      <w:pPr>
        <w:spacing w:line="360" w:lineRule="auto"/>
        <w:jc w:val="center"/>
        <w:rPr>
          <w:rFonts w:eastAsia="黑体"/>
          <w:sz w:val="24"/>
        </w:rPr>
      </w:pPr>
      <w:r w:rsidRPr="00F514DA">
        <w:rPr>
          <w:rFonts w:eastAsia="黑体"/>
          <w:sz w:val="24"/>
        </w:rPr>
        <w:t>国家计量技术规范封面中标示一致性程度的示例</w:t>
      </w:r>
    </w:p>
    <w:p w:rsidR="00F514DA" w:rsidRPr="00F514DA" w:rsidRDefault="00F514DA" w:rsidP="00AB1103">
      <w:pPr>
        <w:spacing w:before="240" w:line="360" w:lineRule="auto"/>
        <w:ind w:firstLineChars="200" w:firstLine="420"/>
        <w:outlineLvl w:val="0"/>
        <w:rPr>
          <w:rFonts w:eastAsia="黑体"/>
          <w:sz w:val="24"/>
        </w:rPr>
      </w:pPr>
      <w:bookmarkStart w:id="69" w:name="_Toc51401326"/>
      <w:bookmarkStart w:id="70" w:name="_Toc51402074"/>
      <w:r w:rsidRPr="00F514DA">
        <w:rPr>
          <w:rFonts w:hint="eastAsia"/>
          <w:szCs w:val="21"/>
        </w:rPr>
        <w:t>以下示例仅用于给出国家计量技术规范封面中标示一致性程度的例子，并未表明或规定国家计量技术规范与相应国际计量规范之间实际的一致性程度。</w:t>
      </w:r>
      <w:bookmarkEnd w:id="69"/>
      <w:bookmarkEnd w:id="70"/>
    </w:p>
    <w:p w:rsidR="00F514DA" w:rsidRPr="00F514DA" w:rsidRDefault="00F514DA" w:rsidP="00F514DA">
      <w:pPr>
        <w:spacing w:line="360" w:lineRule="auto"/>
        <w:ind w:firstLineChars="200" w:firstLine="360"/>
        <w:rPr>
          <w:rFonts w:ascii="黑体" w:eastAsia="黑体" w:hAnsi="黑体"/>
          <w:sz w:val="18"/>
          <w:szCs w:val="18"/>
        </w:rPr>
      </w:pPr>
      <w:r w:rsidRPr="00F514DA">
        <w:rPr>
          <w:rFonts w:ascii="黑体" w:eastAsia="黑体" w:hAnsi="黑体"/>
          <w:sz w:val="18"/>
          <w:szCs w:val="18"/>
        </w:rPr>
        <w:t>示例1：</w:t>
      </w:r>
    </w:p>
    <w:p w:rsidR="00F514DA" w:rsidRPr="00F514DA" w:rsidRDefault="00F514DA" w:rsidP="00F514DA">
      <w:pPr>
        <w:spacing w:line="360" w:lineRule="auto"/>
        <w:jc w:val="center"/>
        <w:rPr>
          <w:sz w:val="18"/>
          <w:szCs w:val="18"/>
        </w:rPr>
      </w:pPr>
      <w:r w:rsidRPr="00F514DA">
        <w:rPr>
          <w:sz w:val="18"/>
          <w:szCs w:val="18"/>
        </w:rPr>
        <w:t>自动</w:t>
      </w:r>
      <w:r w:rsidRPr="00F514DA">
        <w:rPr>
          <w:rFonts w:hint="eastAsia"/>
          <w:sz w:val="18"/>
          <w:szCs w:val="18"/>
        </w:rPr>
        <w:t>分检</w:t>
      </w:r>
      <w:r w:rsidRPr="00F514DA">
        <w:rPr>
          <w:sz w:val="18"/>
          <w:szCs w:val="18"/>
        </w:rPr>
        <w:t>衡器</w:t>
      </w:r>
    </w:p>
    <w:p w:rsidR="00F514DA" w:rsidRPr="00F514DA" w:rsidRDefault="00F514DA" w:rsidP="00F514DA">
      <w:pPr>
        <w:spacing w:line="360" w:lineRule="auto"/>
        <w:jc w:val="center"/>
        <w:rPr>
          <w:sz w:val="18"/>
          <w:szCs w:val="18"/>
        </w:rPr>
      </w:pPr>
      <w:r w:rsidRPr="00F514DA">
        <w:rPr>
          <w:sz w:val="18"/>
          <w:szCs w:val="18"/>
        </w:rPr>
        <w:t xml:space="preserve">Automatic </w:t>
      </w:r>
      <w:proofErr w:type="spellStart"/>
      <w:r w:rsidRPr="00F514DA">
        <w:rPr>
          <w:sz w:val="18"/>
          <w:szCs w:val="18"/>
        </w:rPr>
        <w:t>catchweighing</w:t>
      </w:r>
      <w:proofErr w:type="spellEnd"/>
      <w:r w:rsidRPr="00F514DA">
        <w:rPr>
          <w:sz w:val="18"/>
          <w:szCs w:val="18"/>
        </w:rPr>
        <w:t xml:space="preserve"> instruments</w:t>
      </w:r>
    </w:p>
    <w:p w:rsidR="00F514DA" w:rsidRPr="00F514DA" w:rsidRDefault="00F514DA" w:rsidP="00F514DA">
      <w:pPr>
        <w:spacing w:line="360" w:lineRule="auto"/>
        <w:jc w:val="center"/>
        <w:rPr>
          <w:sz w:val="18"/>
          <w:szCs w:val="18"/>
        </w:rPr>
      </w:pPr>
      <w:r w:rsidRPr="00F514DA">
        <w:rPr>
          <w:sz w:val="18"/>
          <w:szCs w:val="18"/>
        </w:rPr>
        <w:t>(OIML R5</w:t>
      </w:r>
      <w:r w:rsidRPr="00F514DA">
        <w:rPr>
          <w:rFonts w:hint="eastAsia"/>
          <w:sz w:val="18"/>
          <w:szCs w:val="18"/>
        </w:rPr>
        <w:t>1</w:t>
      </w:r>
      <w:r w:rsidRPr="00F514DA">
        <w:rPr>
          <w:rFonts w:hint="eastAsia"/>
          <w:sz w:val="18"/>
          <w:szCs w:val="18"/>
        </w:rPr>
        <w:t>：</w:t>
      </w:r>
      <w:r w:rsidRPr="00F514DA">
        <w:rPr>
          <w:sz w:val="18"/>
          <w:szCs w:val="18"/>
        </w:rPr>
        <w:t>20</w:t>
      </w:r>
      <w:r w:rsidRPr="00F514DA">
        <w:rPr>
          <w:rFonts w:hint="eastAsia"/>
          <w:sz w:val="18"/>
          <w:szCs w:val="18"/>
        </w:rPr>
        <w:t>06</w:t>
      </w:r>
      <w:r w:rsidRPr="00F514DA">
        <w:rPr>
          <w:rFonts w:hint="eastAsia"/>
          <w:sz w:val="18"/>
          <w:szCs w:val="18"/>
        </w:rPr>
        <w:t>，</w:t>
      </w:r>
      <w:r w:rsidRPr="00F514DA">
        <w:rPr>
          <w:sz w:val="18"/>
          <w:szCs w:val="18"/>
        </w:rPr>
        <w:t>IDT)</w:t>
      </w:r>
    </w:p>
    <w:p w:rsidR="00F514DA" w:rsidRPr="00F514DA" w:rsidRDefault="00F514DA" w:rsidP="00F514DA">
      <w:pPr>
        <w:spacing w:line="360" w:lineRule="auto"/>
        <w:ind w:firstLineChars="200" w:firstLine="360"/>
        <w:rPr>
          <w:rFonts w:ascii="黑体" w:eastAsia="黑体" w:hAnsi="黑体"/>
          <w:sz w:val="18"/>
          <w:szCs w:val="18"/>
        </w:rPr>
      </w:pPr>
      <w:r w:rsidRPr="00F514DA">
        <w:rPr>
          <w:rFonts w:ascii="黑体" w:eastAsia="黑体" w:hAnsi="黑体"/>
          <w:sz w:val="18"/>
          <w:szCs w:val="18"/>
        </w:rPr>
        <w:t>示例2：</w:t>
      </w:r>
    </w:p>
    <w:p w:rsidR="00F514DA" w:rsidRPr="00F514DA" w:rsidRDefault="00F514DA" w:rsidP="00F514DA">
      <w:pPr>
        <w:spacing w:line="360" w:lineRule="auto"/>
        <w:jc w:val="center"/>
        <w:rPr>
          <w:sz w:val="18"/>
          <w:szCs w:val="18"/>
        </w:rPr>
      </w:pPr>
      <w:r w:rsidRPr="00F514DA">
        <w:rPr>
          <w:sz w:val="18"/>
          <w:szCs w:val="18"/>
        </w:rPr>
        <w:t>固定源排放中的</w:t>
      </w:r>
      <w:r w:rsidRPr="00F514DA">
        <w:rPr>
          <w:sz w:val="18"/>
          <w:szCs w:val="18"/>
        </w:rPr>
        <w:t>SO</w:t>
      </w:r>
      <w:r w:rsidRPr="00F514DA">
        <w:rPr>
          <w:sz w:val="18"/>
          <w:szCs w:val="18"/>
          <w:vertAlign w:val="subscript"/>
        </w:rPr>
        <w:t>2</w:t>
      </w:r>
      <w:r w:rsidRPr="00F514DA">
        <w:rPr>
          <w:sz w:val="18"/>
          <w:szCs w:val="18"/>
        </w:rPr>
        <w:t>连续测量仪</w:t>
      </w:r>
    </w:p>
    <w:p w:rsidR="00F514DA" w:rsidRPr="00F514DA" w:rsidRDefault="00F514DA" w:rsidP="00F514DA">
      <w:pPr>
        <w:spacing w:line="360" w:lineRule="auto"/>
        <w:jc w:val="center"/>
        <w:rPr>
          <w:sz w:val="18"/>
          <w:szCs w:val="18"/>
        </w:rPr>
      </w:pPr>
      <w:r w:rsidRPr="00F514DA">
        <w:rPr>
          <w:sz w:val="18"/>
          <w:szCs w:val="18"/>
        </w:rPr>
        <w:t>Instruments for the continuous measurement of SO</w:t>
      </w:r>
      <w:r w:rsidRPr="00F514DA">
        <w:rPr>
          <w:sz w:val="18"/>
          <w:szCs w:val="18"/>
          <w:vertAlign w:val="subscript"/>
        </w:rPr>
        <w:t>2</w:t>
      </w:r>
      <w:r w:rsidRPr="00F514DA">
        <w:rPr>
          <w:sz w:val="18"/>
          <w:szCs w:val="18"/>
        </w:rPr>
        <w:t xml:space="preserve"> in stationary source emissions</w:t>
      </w:r>
    </w:p>
    <w:p w:rsidR="00F514DA" w:rsidRPr="00F514DA" w:rsidRDefault="00F514DA" w:rsidP="00F514DA">
      <w:pPr>
        <w:spacing w:line="360" w:lineRule="auto"/>
        <w:jc w:val="center"/>
        <w:rPr>
          <w:sz w:val="18"/>
          <w:szCs w:val="18"/>
        </w:rPr>
      </w:pPr>
      <w:r w:rsidRPr="00F514DA">
        <w:rPr>
          <w:sz w:val="18"/>
          <w:szCs w:val="18"/>
        </w:rPr>
        <w:t>(OIML R143</w:t>
      </w:r>
      <w:r w:rsidRPr="00F514DA">
        <w:rPr>
          <w:rFonts w:hint="eastAsia"/>
          <w:sz w:val="18"/>
          <w:szCs w:val="18"/>
        </w:rPr>
        <w:t>：</w:t>
      </w:r>
      <w:r w:rsidRPr="00F514DA">
        <w:rPr>
          <w:sz w:val="18"/>
          <w:szCs w:val="18"/>
        </w:rPr>
        <w:t>2009</w:t>
      </w:r>
      <w:r w:rsidRPr="00F514DA">
        <w:rPr>
          <w:rFonts w:hint="eastAsia"/>
          <w:sz w:val="18"/>
          <w:szCs w:val="18"/>
        </w:rPr>
        <w:t>，</w:t>
      </w:r>
      <w:r w:rsidRPr="00F514DA">
        <w:rPr>
          <w:rFonts w:hint="eastAsia"/>
          <w:sz w:val="18"/>
          <w:szCs w:val="18"/>
        </w:rPr>
        <w:t>MOD)</w:t>
      </w:r>
    </w:p>
    <w:p w:rsidR="00F514DA" w:rsidRPr="00F514DA" w:rsidRDefault="00F514DA" w:rsidP="00F514DA">
      <w:pPr>
        <w:spacing w:line="360" w:lineRule="auto"/>
        <w:ind w:firstLineChars="200" w:firstLine="360"/>
        <w:rPr>
          <w:rFonts w:ascii="黑体" w:eastAsia="黑体" w:hAnsi="黑体"/>
          <w:sz w:val="18"/>
          <w:szCs w:val="18"/>
        </w:rPr>
      </w:pPr>
      <w:r w:rsidRPr="00F514DA">
        <w:rPr>
          <w:rFonts w:ascii="黑体" w:eastAsia="黑体" w:hAnsi="黑体"/>
          <w:sz w:val="18"/>
          <w:szCs w:val="18"/>
        </w:rPr>
        <w:t>示例3：</w:t>
      </w:r>
    </w:p>
    <w:p w:rsidR="00F514DA" w:rsidRPr="00F514DA" w:rsidRDefault="00F514DA" w:rsidP="00F514DA">
      <w:pPr>
        <w:spacing w:line="360" w:lineRule="auto"/>
        <w:jc w:val="center"/>
        <w:rPr>
          <w:sz w:val="18"/>
          <w:szCs w:val="18"/>
        </w:rPr>
      </w:pPr>
      <w:r w:rsidRPr="00F514DA">
        <w:rPr>
          <w:sz w:val="18"/>
          <w:szCs w:val="18"/>
        </w:rPr>
        <w:t>燃油加油机</w:t>
      </w:r>
    </w:p>
    <w:p w:rsidR="00F514DA" w:rsidRPr="00F514DA" w:rsidRDefault="00F514DA" w:rsidP="00F514DA">
      <w:pPr>
        <w:spacing w:line="360" w:lineRule="auto"/>
        <w:jc w:val="center"/>
        <w:rPr>
          <w:sz w:val="18"/>
          <w:szCs w:val="18"/>
        </w:rPr>
      </w:pPr>
      <w:r w:rsidRPr="00F514DA">
        <w:rPr>
          <w:sz w:val="18"/>
          <w:szCs w:val="18"/>
        </w:rPr>
        <w:t xml:space="preserve">Fuel </w:t>
      </w:r>
      <w:r w:rsidRPr="00F514DA">
        <w:rPr>
          <w:rFonts w:hint="eastAsia"/>
          <w:sz w:val="18"/>
          <w:szCs w:val="18"/>
        </w:rPr>
        <w:t>d</w:t>
      </w:r>
      <w:r w:rsidRPr="00F514DA">
        <w:rPr>
          <w:sz w:val="18"/>
          <w:szCs w:val="18"/>
        </w:rPr>
        <w:t>ispensers</w:t>
      </w:r>
    </w:p>
    <w:p w:rsidR="00F514DA" w:rsidRPr="00F514DA" w:rsidRDefault="00F514DA" w:rsidP="00F514DA">
      <w:pPr>
        <w:spacing w:line="360" w:lineRule="auto"/>
        <w:jc w:val="center"/>
        <w:rPr>
          <w:sz w:val="18"/>
          <w:szCs w:val="18"/>
        </w:rPr>
      </w:pPr>
      <w:r w:rsidRPr="00F514DA">
        <w:rPr>
          <w:sz w:val="18"/>
          <w:szCs w:val="18"/>
        </w:rPr>
        <w:t>(OIML R117-1</w:t>
      </w:r>
      <w:r w:rsidRPr="00F514DA">
        <w:rPr>
          <w:rFonts w:hint="eastAsia"/>
          <w:sz w:val="18"/>
          <w:szCs w:val="18"/>
        </w:rPr>
        <w:t>：</w:t>
      </w:r>
      <w:r w:rsidRPr="00F514DA">
        <w:rPr>
          <w:sz w:val="18"/>
          <w:szCs w:val="18"/>
        </w:rPr>
        <w:t>2007</w:t>
      </w:r>
      <w:r w:rsidRPr="00F514DA">
        <w:rPr>
          <w:rFonts w:hint="eastAsia"/>
          <w:sz w:val="18"/>
          <w:szCs w:val="18"/>
        </w:rPr>
        <w:t>，</w:t>
      </w:r>
      <w:r w:rsidRPr="00F514DA">
        <w:rPr>
          <w:sz w:val="18"/>
          <w:szCs w:val="18"/>
        </w:rPr>
        <w:t>Dynamic measuring</w:t>
      </w:r>
      <w:r w:rsidRPr="00F514DA">
        <w:rPr>
          <w:rFonts w:hint="eastAsia"/>
          <w:sz w:val="18"/>
          <w:szCs w:val="18"/>
        </w:rPr>
        <w:t xml:space="preserve"> </w:t>
      </w:r>
      <w:r w:rsidRPr="00F514DA">
        <w:rPr>
          <w:sz w:val="18"/>
          <w:szCs w:val="18"/>
        </w:rPr>
        <w:t>systems for liquids other than water Part1</w:t>
      </w:r>
      <w:r w:rsidRPr="00F514DA">
        <w:rPr>
          <w:rFonts w:hint="eastAsia"/>
          <w:sz w:val="18"/>
          <w:szCs w:val="18"/>
        </w:rPr>
        <w:t>：</w:t>
      </w:r>
      <w:r w:rsidRPr="00F514DA">
        <w:rPr>
          <w:sz w:val="18"/>
          <w:szCs w:val="18"/>
        </w:rPr>
        <w:t>Metrological and technical requirements</w:t>
      </w:r>
      <w:r w:rsidRPr="00F514DA">
        <w:rPr>
          <w:rFonts w:hint="eastAsia"/>
          <w:sz w:val="18"/>
          <w:szCs w:val="18"/>
        </w:rPr>
        <w:t>，</w:t>
      </w:r>
      <w:r w:rsidRPr="00F514DA">
        <w:rPr>
          <w:sz w:val="18"/>
          <w:szCs w:val="18"/>
        </w:rPr>
        <w:t>NEQ)</w:t>
      </w:r>
    </w:p>
    <w:p w:rsidR="00F514DA" w:rsidRPr="00F514DA" w:rsidRDefault="00F514DA" w:rsidP="00F514DA">
      <w:pPr>
        <w:spacing w:line="360" w:lineRule="auto"/>
        <w:jc w:val="center"/>
        <w:rPr>
          <w:rFonts w:eastAsia="黑体"/>
          <w:sz w:val="18"/>
          <w:szCs w:val="18"/>
        </w:rPr>
      </w:pPr>
      <w:r w:rsidRPr="00F514DA">
        <w:rPr>
          <w:rFonts w:eastAsia="黑体"/>
          <w:noProof/>
          <w:sz w:val="18"/>
          <w:szCs w:val="18"/>
        </w:rPr>
        <mc:AlternateContent>
          <mc:Choice Requires="wps">
            <w:drawing>
              <wp:anchor distT="0" distB="0" distL="114300" distR="114300" simplePos="0" relativeHeight="251657728" behindDoc="0" locked="0" layoutInCell="1" allowOverlap="1">
                <wp:simplePos x="0" y="0"/>
                <wp:positionH relativeFrom="column">
                  <wp:posOffset>1659890</wp:posOffset>
                </wp:positionH>
                <wp:positionV relativeFrom="paragraph">
                  <wp:posOffset>307975</wp:posOffset>
                </wp:positionV>
                <wp:extent cx="2114550" cy="0"/>
                <wp:effectExtent l="12065" t="8890" r="16510" b="10160"/>
                <wp:wrapNone/>
                <wp:docPr id="20" name="直接箭头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A2E598" id="_x0000_t32" coordsize="21600,21600" o:spt="32" o:oned="t" path="m,l21600,21600e" filled="f">
                <v:path arrowok="t" fillok="f" o:connecttype="none"/>
                <o:lock v:ext="edit" shapetype="t"/>
              </v:shapetype>
              <v:shape id="直接箭头连接符 20" o:spid="_x0000_s1026" type="#_x0000_t32" style="position:absolute;left:0;text-align:left;margin-left:130.7pt;margin-top:24.25pt;width:166.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" strokeweight="1.25pt"/>
            </w:pict>
          </mc:Fallback>
        </mc:AlternateContent>
      </w:r>
    </w:p>
    <w:p w:rsidR="00F514DA" w:rsidRP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F514DA" w:rsidRDefault="00F514DA" w:rsidP="00F534F4"/>
    <w:p w:rsidR="00032FB1" w:rsidRDefault="00032FB1" w:rsidP="00F534F4"/>
    <w:p w:rsidR="00725D1E" w:rsidRDefault="00725D1E" w:rsidP="00F534F4"/>
    <w:p w:rsidR="00175118" w:rsidRDefault="00175118"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175118"/>
    <w:p w:rsidR="00F514DA" w:rsidRDefault="00F514DA" w:rsidP="00AB1103">
      <w:pPr>
        <w:jc w:val="left"/>
        <w:outlineLvl w:val="0"/>
        <w:rPr>
          <w:rFonts w:eastAsia="黑体"/>
          <w:sz w:val="28"/>
        </w:rPr>
      </w:pPr>
      <w:bookmarkStart w:id="71" w:name="_Toc51402075"/>
      <w:r>
        <w:rPr>
          <w:rFonts w:eastAsia="黑体" w:hint="eastAsia"/>
          <w:sz w:val="28"/>
        </w:rPr>
        <w:t>附录</w:t>
      </w:r>
      <w:r>
        <w:rPr>
          <w:rFonts w:eastAsia="黑体" w:hint="eastAsia"/>
          <w:sz w:val="28"/>
        </w:rPr>
        <w:t>D</w:t>
      </w:r>
      <w:bookmarkEnd w:id="71"/>
    </w:p>
    <w:p w:rsidR="00F514DA" w:rsidRDefault="00F514DA" w:rsidP="00175118">
      <w:pPr>
        <w:jc w:val="center"/>
        <w:rPr>
          <w:rFonts w:eastAsia="黑体"/>
          <w:sz w:val="28"/>
        </w:rPr>
      </w:pPr>
    </w:p>
    <w:p w:rsidR="00F514DA" w:rsidRDefault="00F514DA" w:rsidP="00175118">
      <w:pPr>
        <w:jc w:val="center"/>
        <w:rPr>
          <w:rFonts w:eastAsia="黑体"/>
          <w:sz w:val="28"/>
        </w:rPr>
      </w:pPr>
    </w:p>
    <w:p w:rsidR="00175118" w:rsidRDefault="00725D1E" w:rsidP="00175118">
      <w:pPr>
        <w:jc w:val="center"/>
        <w:rPr>
          <w:rFonts w:eastAsia="黑体"/>
          <w:sz w:val="28"/>
        </w:rPr>
      </w:pPr>
      <w:r>
        <w:rPr>
          <w:rFonts w:eastAsia="黑体" w:hint="eastAsia"/>
          <w:sz w:val="28"/>
        </w:rPr>
        <w:t xml:space="preserve">  </w:t>
      </w:r>
      <w:r w:rsidR="00175118" w:rsidRPr="00EB1278">
        <w:rPr>
          <w:rFonts w:eastAsia="黑体" w:hint="eastAsia"/>
          <w:sz w:val="28"/>
        </w:rPr>
        <w:t>扉</w:t>
      </w:r>
      <w:r w:rsidR="00175118" w:rsidRPr="00EB1278">
        <w:rPr>
          <w:rFonts w:eastAsia="黑体" w:hint="eastAsia"/>
          <w:sz w:val="28"/>
        </w:rPr>
        <w:t xml:space="preserve">  </w:t>
      </w:r>
      <w:r w:rsidR="00175118" w:rsidRPr="00EB1278">
        <w:rPr>
          <w:rFonts w:eastAsia="黑体" w:hint="eastAsia"/>
          <w:sz w:val="28"/>
        </w:rPr>
        <w:t>页</w:t>
      </w:r>
      <w:r w:rsidR="00175118" w:rsidRPr="00EB1278">
        <w:rPr>
          <w:rFonts w:eastAsia="黑体" w:hint="eastAsia"/>
          <w:sz w:val="28"/>
        </w:rPr>
        <w:t xml:space="preserve">  </w:t>
      </w:r>
      <w:r w:rsidR="00175118" w:rsidRPr="00EB1278">
        <w:rPr>
          <w:rFonts w:eastAsia="黑体" w:hint="eastAsia"/>
          <w:sz w:val="28"/>
        </w:rPr>
        <w:t>格</w:t>
      </w:r>
      <w:r w:rsidR="00175118" w:rsidRPr="00EB1278">
        <w:rPr>
          <w:rFonts w:eastAsia="黑体" w:hint="eastAsia"/>
          <w:sz w:val="28"/>
        </w:rPr>
        <w:t xml:space="preserve">  </w:t>
      </w:r>
      <w:r w:rsidR="00175118" w:rsidRPr="00EB1278">
        <w:rPr>
          <w:rFonts w:eastAsia="黑体" w:hint="eastAsia"/>
          <w:sz w:val="28"/>
        </w:rPr>
        <w:t>式</w:t>
      </w:r>
    </w:p>
    <w:p w:rsidR="006F6494" w:rsidRPr="006F6494" w:rsidRDefault="00180FFF" w:rsidP="00175118">
      <w:pPr>
        <w:jc w:val="center"/>
        <w:rPr>
          <w:rFonts w:eastAsia="黑体"/>
          <w:sz w:val="28"/>
        </w:rPr>
      </w:pPr>
      <w:r w:rsidRPr="006F6494">
        <w:rPr>
          <w:rFonts w:eastAsia="黑体"/>
          <w:noProof/>
          <w:sz w:val="28"/>
        </w:rPr>
        <w:drawing>
          <wp:inline distT="0" distB="0" distL="0" distR="0">
            <wp:extent cx="5182870" cy="6974205"/>
            <wp:effectExtent l="0" t="0" r="0" b="0"/>
            <wp:docPr id="8" name="图片 8" descr="委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委托"/>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2870" cy="6974205"/>
                    </a:xfrm>
                    <a:prstGeom prst="rect">
                      <a:avLst/>
                    </a:prstGeom>
                    <a:noFill/>
                    <a:ln>
                      <a:noFill/>
                    </a:ln>
                  </pic:spPr>
                </pic:pic>
              </a:graphicData>
            </a:graphic>
          </wp:inline>
        </w:drawing>
      </w:r>
    </w:p>
    <w:p w:rsidR="003213B2" w:rsidRPr="003213B2" w:rsidRDefault="003213B2" w:rsidP="00175118">
      <w:pPr>
        <w:jc w:val="center"/>
        <w:rPr>
          <w:rFonts w:eastAsia="黑体"/>
          <w:sz w:val="28"/>
        </w:rPr>
      </w:pPr>
    </w:p>
    <w:p w:rsidR="00175118" w:rsidRPr="00D57C7E" w:rsidRDefault="00175118" w:rsidP="00725D1E">
      <w:pPr>
        <w:ind w:firstLine="422"/>
        <w:jc w:val="center"/>
      </w:pPr>
    </w:p>
    <w:p w:rsidR="00032FB1" w:rsidRDefault="00175118" w:rsidP="00F534F4">
      <w:r>
        <w:rPr>
          <w:rFonts w:hint="eastAsia"/>
        </w:rPr>
        <w:lastRenderedPageBreak/>
        <w:t xml:space="preserve">                                    </w:t>
      </w:r>
      <w:r w:rsidRPr="004202B0">
        <w:rPr>
          <w:rFonts w:ascii="黑体" w:eastAsia="黑体" w:hint="eastAsia"/>
        </w:rPr>
        <w:t xml:space="preserve">图 </w:t>
      </w:r>
      <w:r w:rsidR="00A15DC8">
        <w:rPr>
          <w:rFonts w:ascii="黑体" w:eastAsia="黑体" w:hint="eastAsia"/>
        </w:rPr>
        <w:t>C</w:t>
      </w:r>
      <w:r>
        <w:rPr>
          <w:rFonts w:ascii="黑体" w:eastAsia="黑体" w:hint="eastAsia"/>
        </w:rPr>
        <w:t>1</w:t>
      </w:r>
    </w:p>
    <w:p w:rsidR="00175118" w:rsidRDefault="00175118" w:rsidP="00F534F4"/>
    <w:p w:rsidR="00175118" w:rsidRDefault="00175118" w:rsidP="00F534F4"/>
    <w:p w:rsidR="00E15615" w:rsidRDefault="00E15615" w:rsidP="00F534F4"/>
    <w:p w:rsidR="000C6ACE" w:rsidRDefault="000C6ACE" w:rsidP="00F534F4"/>
    <w:p w:rsidR="000C6ACE" w:rsidRDefault="000C6ACE" w:rsidP="00F534F4"/>
    <w:p w:rsidR="00175118" w:rsidRDefault="00175118" w:rsidP="00F534F4"/>
    <w:p w:rsidR="00175118" w:rsidRDefault="00175118" w:rsidP="00F534F4"/>
    <w:p w:rsidR="00D57C7E" w:rsidRPr="00D87FE9" w:rsidRDefault="00180FFF" w:rsidP="00F534F4">
      <w:r>
        <w:rPr>
          <w:noProof/>
        </w:rPr>
        <mc:AlternateContent>
          <mc:Choice Requires="wpc">
            <w:drawing>
              <wp:inline distT="0" distB="0" distL="0" distR="0">
                <wp:extent cx="5269230" cy="7007860"/>
                <wp:effectExtent l="0" t="3810" r="0" b="0"/>
                <wp:docPr id="14"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3"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10800000">
                            <a:off x="0" y="0"/>
                            <a:ext cx="5269230" cy="7007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40CDE356" id="画布 7" o:spid="_x0000_s1026" editas="canvas" style="width:414.9pt;height:551.8pt;mso-position-horizontal-relative:char;mso-position-vertical-relative:line" coordsize="52692,700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">
                <v:shape id="_x0000_s1027" type="#_x0000_t75" style="position:absolute;width:52692;height:70078;visibility:visible;mso-wrap-style:square">
                  <v:fill o:detectmouseclick="t"/>
                  <v:path o:connecttype="none"/>
                </v:shape>
                <v:shape id="Picture 8" o:spid="_x0000_s1028" type="#_x0000_t75" style="position:absolute;width:52692;height:70078;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">
                  <v:imagedata r:id="rId23" o:title=""/>
                </v:shape>
                <w10:anchorlock/>
              </v:group>
            </w:pict>
          </mc:Fallback>
        </mc:AlternateContent>
      </w:r>
    </w:p>
    <w:p w:rsidR="00D87FE9" w:rsidRPr="004202B0" w:rsidRDefault="00D87FE9" w:rsidP="00F534F4">
      <w:pPr>
        <w:rPr>
          <w:rFonts w:ascii="黑体" w:eastAsia="黑体"/>
        </w:rPr>
      </w:pPr>
      <w:r>
        <w:rPr>
          <w:rFonts w:hint="eastAsia"/>
        </w:rPr>
        <w:t xml:space="preserve">                               </w:t>
      </w:r>
      <w:r w:rsidRPr="004202B0">
        <w:rPr>
          <w:rFonts w:ascii="黑体" w:eastAsia="黑体" w:hint="eastAsia"/>
        </w:rPr>
        <w:t xml:space="preserve">图 </w:t>
      </w:r>
      <w:r w:rsidR="00A15DC8">
        <w:rPr>
          <w:rFonts w:ascii="黑体" w:eastAsia="黑体" w:hint="eastAsia"/>
        </w:rPr>
        <w:t>C</w:t>
      </w:r>
      <w:r w:rsidRPr="004202B0">
        <w:rPr>
          <w:rFonts w:ascii="黑体" w:eastAsia="黑体" w:hint="eastAsia"/>
        </w:rPr>
        <w:t>2</w:t>
      </w:r>
    </w:p>
    <w:p w:rsidR="00D87FE9" w:rsidRDefault="00D87FE9" w:rsidP="00F534F4"/>
    <w:p w:rsidR="00D87FE9" w:rsidRDefault="00D87FE9" w:rsidP="00F534F4"/>
    <w:p w:rsidR="00D87FE9" w:rsidRDefault="00D87FE9" w:rsidP="00F534F4"/>
    <w:p w:rsidR="00D87FE9" w:rsidRDefault="00D87FE9" w:rsidP="00F534F4"/>
    <w:p w:rsidR="00F514DA" w:rsidRDefault="00F514DA" w:rsidP="00F534F4"/>
    <w:p w:rsidR="00F514DA" w:rsidRDefault="00F514DA" w:rsidP="00F534F4"/>
    <w:p w:rsidR="00154C60" w:rsidRPr="0044713C" w:rsidRDefault="00154C60" w:rsidP="00AB1103">
      <w:pPr>
        <w:outlineLvl w:val="0"/>
        <w:rPr>
          <w:rFonts w:ascii="黑体" w:eastAsia="黑体"/>
          <w:sz w:val="28"/>
        </w:rPr>
      </w:pPr>
      <w:bookmarkStart w:id="72" w:name="_Toc51402076"/>
      <w:r w:rsidRPr="0044713C">
        <w:rPr>
          <w:rFonts w:ascii="黑体" w:eastAsia="黑体" w:hint="eastAsia"/>
          <w:sz w:val="28"/>
        </w:rPr>
        <w:t>附录</w:t>
      </w:r>
      <w:r w:rsidR="00F514DA">
        <w:rPr>
          <w:rFonts w:ascii="黑体" w:eastAsia="黑体"/>
          <w:sz w:val="28"/>
        </w:rPr>
        <w:t>E</w:t>
      </w:r>
      <w:bookmarkEnd w:id="72"/>
    </w:p>
    <w:p w:rsidR="00154C60" w:rsidRDefault="00154C60" w:rsidP="00F534F4"/>
    <w:p w:rsidR="00E15615" w:rsidRDefault="00E15615" w:rsidP="00F534F4"/>
    <w:p w:rsidR="00D87FE9" w:rsidRDefault="00D87FE9" w:rsidP="00F534F4">
      <w:pPr>
        <w:rPr>
          <w:rFonts w:eastAsia="黑体"/>
          <w:sz w:val="28"/>
        </w:rPr>
      </w:pPr>
      <w:r>
        <w:rPr>
          <w:rFonts w:hint="eastAsia"/>
        </w:rPr>
        <w:t xml:space="preserve">                        </w:t>
      </w:r>
      <w:r w:rsidR="00E15615">
        <w:rPr>
          <w:rFonts w:hint="eastAsia"/>
        </w:rPr>
        <w:t xml:space="preserve">   </w:t>
      </w:r>
      <w:r>
        <w:rPr>
          <w:rFonts w:hint="eastAsia"/>
        </w:rPr>
        <w:t xml:space="preserve"> </w:t>
      </w:r>
      <w:r w:rsidRPr="00EB1278">
        <w:rPr>
          <w:rFonts w:eastAsia="黑体" w:hint="eastAsia"/>
          <w:sz w:val="28"/>
        </w:rPr>
        <w:t>规程的字号和字体</w:t>
      </w:r>
    </w:p>
    <w:p w:rsidR="00491043" w:rsidRPr="00491043" w:rsidRDefault="00180FFF" w:rsidP="00F534F4">
      <w:pPr>
        <w:rPr>
          <w:rFonts w:eastAsia="黑体"/>
          <w:sz w:val="28"/>
        </w:rPr>
      </w:pPr>
      <w:r w:rsidRPr="00491043">
        <w:rPr>
          <w:rFonts w:eastAsia="黑体"/>
          <w:noProof/>
          <w:sz w:val="28"/>
        </w:rPr>
        <w:drawing>
          <wp:inline distT="0" distB="0" distL="0" distR="0">
            <wp:extent cx="5325110" cy="7334250"/>
            <wp:effectExtent l="0" t="0" r="0" b="0"/>
            <wp:docPr id="9" name="图片 9" descr="字号和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字号和字体"/>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5110" cy="7334250"/>
                    </a:xfrm>
                    <a:prstGeom prst="rect">
                      <a:avLst/>
                    </a:prstGeom>
                    <a:noFill/>
                    <a:ln>
                      <a:noFill/>
                    </a:ln>
                  </pic:spPr>
                </pic:pic>
              </a:graphicData>
            </a:graphic>
          </wp:inline>
        </w:drawing>
      </w:r>
    </w:p>
    <w:p w:rsidR="006F6494" w:rsidRPr="006F6494" w:rsidRDefault="006F6494" w:rsidP="00F534F4">
      <w:pPr>
        <w:rPr>
          <w:rFonts w:eastAsia="黑体"/>
          <w:sz w:val="28"/>
        </w:rPr>
      </w:pPr>
    </w:p>
    <w:p w:rsidR="00154C60" w:rsidRDefault="00154C60" w:rsidP="00F534F4"/>
    <w:p w:rsidR="00154C60" w:rsidRDefault="00154C60" w:rsidP="00F534F4"/>
    <w:p w:rsidR="00D87FE9" w:rsidRDefault="00D87FE9" w:rsidP="00F534F4"/>
    <w:p w:rsidR="00EB40BC" w:rsidRDefault="00EB40BC" w:rsidP="00F534F4"/>
    <w:p w:rsidR="00481109" w:rsidRPr="0044713C" w:rsidRDefault="00D87FE9" w:rsidP="00AB1103">
      <w:pPr>
        <w:outlineLvl w:val="0"/>
        <w:rPr>
          <w:rFonts w:ascii="黑体" w:eastAsia="黑体"/>
          <w:sz w:val="28"/>
        </w:rPr>
      </w:pPr>
      <w:bookmarkStart w:id="73" w:name="_Toc51402077"/>
      <w:r w:rsidRPr="0044713C">
        <w:rPr>
          <w:rFonts w:ascii="黑体" w:eastAsia="黑体" w:hint="eastAsia"/>
          <w:sz w:val="28"/>
        </w:rPr>
        <w:t>附录</w:t>
      </w:r>
      <w:r w:rsidR="0022655D">
        <w:rPr>
          <w:rFonts w:ascii="黑体" w:eastAsia="黑体"/>
          <w:sz w:val="28"/>
        </w:rPr>
        <w:t>F</w:t>
      </w:r>
      <w:bookmarkEnd w:id="73"/>
    </w:p>
    <w:p w:rsidR="00481109" w:rsidRDefault="00481109" w:rsidP="00F534F4">
      <w:pPr>
        <w:rPr>
          <w:rFonts w:eastAsia="黑体"/>
          <w:sz w:val="28"/>
        </w:rPr>
      </w:pPr>
    </w:p>
    <w:p w:rsidR="00D87FE9" w:rsidRPr="0057111E" w:rsidRDefault="00D87FE9" w:rsidP="00F534F4">
      <w:pPr>
        <w:rPr>
          <w:b/>
          <w:sz w:val="28"/>
        </w:rPr>
      </w:pPr>
      <w:r>
        <w:rPr>
          <w:rFonts w:hint="eastAsia"/>
        </w:rPr>
        <w:t xml:space="preserve">                   </w:t>
      </w:r>
      <w:r w:rsidR="0057111E">
        <w:rPr>
          <w:rFonts w:hint="eastAsia"/>
        </w:rPr>
        <w:t xml:space="preserve">              </w:t>
      </w:r>
      <w:r w:rsidRPr="0057111E">
        <w:rPr>
          <w:rFonts w:hint="eastAsia"/>
          <w:b/>
          <w:sz w:val="28"/>
        </w:rPr>
        <w:t xml:space="preserve"> </w:t>
      </w:r>
      <w:r w:rsidR="0057111E" w:rsidRPr="00EB1278">
        <w:rPr>
          <w:rFonts w:eastAsia="黑体" w:hint="eastAsia"/>
          <w:sz w:val="28"/>
        </w:rPr>
        <w:t>层次编号示例</w:t>
      </w:r>
    </w:p>
    <w:p w:rsidR="00D87FE9" w:rsidRDefault="00D87FE9" w:rsidP="00F534F4"/>
    <w:p w:rsidR="00D87FE9" w:rsidRDefault="00D87FE9" w:rsidP="00F534F4"/>
    <w:p w:rsidR="00D87FE9" w:rsidRPr="00D87FE9" w:rsidRDefault="00180FFF" w:rsidP="00F534F4">
      <w:r>
        <w:rPr>
          <w:noProof/>
        </w:rPr>
        <w:drawing>
          <wp:inline distT="0" distB="0" distL="0" distR="0">
            <wp:extent cx="5260975" cy="6651625"/>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rot="-10800000">
                      <a:off x="0" y="0"/>
                      <a:ext cx="5260975" cy="6651625"/>
                    </a:xfrm>
                    <a:prstGeom prst="rect">
                      <a:avLst/>
                    </a:prstGeom>
                    <a:noFill/>
                    <a:ln>
                      <a:noFill/>
                    </a:ln>
                  </pic:spPr>
                </pic:pic>
              </a:graphicData>
            </a:graphic>
          </wp:inline>
        </w:drawing>
      </w:r>
    </w:p>
    <w:p w:rsidR="0057111E" w:rsidRPr="0044713C" w:rsidRDefault="00F534F4" w:rsidP="00AB1103">
      <w:pPr>
        <w:outlineLvl w:val="0"/>
        <w:rPr>
          <w:rFonts w:ascii="黑体" w:eastAsia="黑体"/>
          <w:b/>
          <w:sz w:val="28"/>
        </w:rPr>
      </w:pPr>
      <w:r>
        <w:br w:type="page"/>
      </w:r>
      <w:bookmarkStart w:id="74" w:name="_Toc51402078"/>
      <w:r w:rsidR="0057111E" w:rsidRPr="0044713C">
        <w:rPr>
          <w:rFonts w:ascii="黑体" w:eastAsia="黑体" w:hint="eastAsia"/>
          <w:b/>
          <w:sz w:val="28"/>
        </w:rPr>
        <w:lastRenderedPageBreak/>
        <w:t>附录</w:t>
      </w:r>
      <w:r w:rsidR="00F514DA">
        <w:rPr>
          <w:rFonts w:ascii="黑体" w:eastAsia="黑体" w:hint="eastAsia"/>
          <w:b/>
          <w:sz w:val="28"/>
        </w:rPr>
        <w:t>G</w:t>
      </w:r>
      <w:bookmarkEnd w:id="74"/>
    </w:p>
    <w:p w:rsidR="0057111E" w:rsidRPr="0044713C" w:rsidRDefault="0057111E" w:rsidP="00F534F4">
      <w:pPr>
        <w:rPr>
          <w:rFonts w:ascii="黑体" w:eastAsia="黑体"/>
          <w:b/>
          <w:sz w:val="28"/>
        </w:rPr>
      </w:pPr>
      <w:r>
        <w:rPr>
          <w:rFonts w:hint="eastAsia"/>
        </w:rPr>
        <w:t xml:space="preserve">                            </w:t>
      </w:r>
      <w:r w:rsidRPr="0044713C">
        <w:rPr>
          <w:rFonts w:ascii="黑体" w:eastAsia="黑体" w:hint="eastAsia"/>
          <w:b/>
          <w:sz w:val="28"/>
        </w:rPr>
        <w:t>条文编排示例</w:t>
      </w:r>
    </w:p>
    <w:p w:rsidR="0057111E" w:rsidRDefault="0057111E" w:rsidP="00F534F4">
      <w:r>
        <w:rPr>
          <w:rFonts w:hint="eastAsia"/>
        </w:rPr>
        <w:t xml:space="preserve">                               (</w:t>
      </w:r>
      <w:r>
        <w:rPr>
          <w:rFonts w:hint="eastAsia"/>
        </w:rPr>
        <w:t>规程名称</w:t>
      </w:r>
      <w:r>
        <w:rPr>
          <w:rFonts w:hint="eastAsia"/>
        </w:rPr>
        <w:t>)</w:t>
      </w:r>
    </w:p>
    <w:p w:rsidR="0057111E" w:rsidRPr="0057111E" w:rsidRDefault="00180FFF" w:rsidP="00F534F4">
      <w:r w:rsidRPr="0057111E">
        <w:rPr>
          <w:noProof/>
        </w:rPr>
        <w:drawing>
          <wp:inline distT="0" distB="0" distL="0" distR="0">
            <wp:extent cx="5268595" cy="6841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68595" cy="6841490"/>
                    </a:xfrm>
                    <a:prstGeom prst="rect">
                      <a:avLst/>
                    </a:prstGeom>
                    <a:noFill/>
                    <a:ln>
                      <a:noFill/>
                    </a:ln>
                  </pic:spPr>
                </pic:pic>
              </a:graphicData>
            </a:graphic>
          </wp:inline>
        </w:drawing>
      </w:r>
    </w:p>
    <w:p w:rsidR="0057111E" w:rsidRDefault="0057111E" w:rsidP="00F534F4"/>
    <w:p w:rsidR="0057111E" w:rsidRDefault="0057111E" w:rsidP="00F534F4"/>
    <w:p w:rsidR="0057111E" w:rsidRDefault="0057111E" w:rsidP="00F534F4"/>
    <w:p w:rsidR="0057111E" w:rsidRDefault="0057111E" w:rsidP="00F534F4"/>
    <w:p w:rsidR="0057111E" w:rsidRDefault="0057111E" w:rsidP="00F534F4"/>
    <w:p w:rsidR="0057111E" w:rsidRDefault="0057111E" w:rsidP="00F534F4"/>
    <w:p w:rsidR="0057111E" w:rsidRPr="0057111E" w:rsidRDefault="00180FFF" w:rsidP="00F534F4">
      <w:r>
        <w:rPr>
          <w:noProof/>
        </w:rPr>
        <w:lastRenderedPageBreak/>
        <w:drawing>
          <wp:inline distT="0" distB="0" distL="0" distR="0">
            <wp:extent cx="5273675" cy="7817485"/>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10800000">
                      <a:off x="0" y="0"/>
                      <a:ext cx="5273675" cy="7817485"/>
                    </a:xfrm>
                    <a:prstGeom prst="rect">
                      <a:avLst/>
                    </a:prstGeom>
                    <a:noFill/>
                    <a:ln>
                      <a:noFill/>
                    </a:ln>
                  </pic:spPr>
                </pic:pic>
              </a:graphicData>
            </a:graphic>
          </wp:inline>
        </w:drawing>
      </w:r>
    </w:p>
    <w:p w:rsidR="0057111E" w:rsidRDefault="0057111E" w:rsidP="00F534F4"/>
    <w:p w:rsidR="0057111E" w:rsidRDefault="0057111E" w:rsidP="00F534F4"/>
    <w:p w:rsidR="0057111E" w:rsidRDefault="0057111E" w:rsidP="00F534F4"/>
    <w:p w:rsidR="002E49B5" w:rsidRDefault="002E49B5" w:rsidP="00F534F4"/>
    <w:p w:rsidR="002E49B5" w:rsidRDefault="002E49B5" w:rsidP="00F534F4"/>
    <w:p w:rsidR="002E49B5" w:rsidRDefault="002E49B5" w:rsidP="00F534F4"/>
    <w:p w:rsidR="00EB40BC" w:rsidRPr="00EB40BC" w:rsidRDefault="00180FFF" w:rsidP="00F534F4">
      <w:r w:rsidRPr="00EB40BC">
        <w:rPr>
          <w:noProof/>
        </w:rPr>
        <w:lastRenderedPageBreak/>
        <w:drawing>
          <wp:inline distT="0" distB="0" distL="0" distR="0">
            <wp:extent cx="5486400" cy="7106920"/>
            <wp:effectExtent l="0" t="0" r="0" b="0"/>
            <wp:docPr id="11" name="图片 11" descr="前一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前一页"/>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86400" cy="7106920"/>
                    </a:xfrm>
                    <a:prstGeom prst="rect">
                      <a:avLst/>
                    </a:prstGeom>
                    <a:noFill/>
                    <a:ln>
                      <a:noFill/>
                    </a:ln>
                  </pic:spPr>
                </pic:pic>
              </a:graphicData>
            </a:graphic>
          </wp:inline>
        </w:drawing>
      </w:r>
    </w:p>
    <w:p w:rsidR="002E49B5" w:rsidRPr="002E49B5" w:rsidRDefault="002E49B5" w:rsidP="00F534F4"/>
    <w:p w:rsidR="0057111E" w:rsidRPr="0057111E" w:rsidRDefault="0057111E" w:rsidP="00F534F4"/>
    <w:p w:rsidR="0057111E" w:rsidRDefault="0057111E" w:rsidP="00F534F4"/>
    <w:p w:rsidR="0057111E" w:rsidRDefault="0057111E" w:rsidP="00F534F4"/>
    <w:p w:rsidR="00EE7F49" w:rsidRDefault="00EE7F49" w:rsidP="00F534F4"/>
    <w:p w:rsidR="002E49B5" w:rsidRDefault="002E49B5" w:rsidP="00F534F4"/>
    <w:p w:rsidR="002E49B5" w:rsidRDefault="002E49B5" w:rsidP="00F534F4"/>
    <w:p w:rsidR="002E49B5" w:rsidRDefault="002E49B5" w:rsidP="00F534F4"/>
    <w:p w:rsidR="002E49B5" w:rsidRDefault="002E49B5" w:rsidP="00F534F4"/>
    <w:p w:rsidR="002E49B5" w:rsidRDefault="002E49B5" w:rsidP="00F534F4"/>
    <w:p w:rsidR="002E49B5" w:rsidRDefault="002E49B5" w:rsidP="00F534F4"/>
    <w:p w:rsidR="00EE7F49" w:rsidRPr="00EB40BC" w:rsidRDefault="00180FFF" w:rsidP="00F534F4">
      <w:r w:rsidRPr="00EB40BC">
        <w:rPr>
          <w:noProof/>
        </w:rPr>
        <w:lastRenderedPageBreak/>
        <w:drawing>
          <wp:inline distT="0" distB="0" distL="0" distR="0">
            <wp:extent cx="5457825" cy="6945630"/>
            <wp:effectExtent l="0" t="0" r="0" b="0"/>
            <wp:docPr id="12" name="图片 12" descr="附录名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附录名称"/>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57825" cy="6945630"/>
                    </a:xfrm>
                    <a:prstGeom prst="rect">
                      <a:avLst/>
                    </a:prstGeom>
                    <a:noFill/>
                    <a:ln>
                      <a:noFill/>
                    </a:ln>
                  </pic:spPr>
                </pic:pic>
              </a:graphicData>
            </a:graphic>
          </wp:inline>
        </w:drawing>
      </w:r>
    </w:p>
    <w:p w:rsidR="00EE7F49" w:rsidRDefault="00EE7F49" w:rsidP="00F534F4"/>
    <w:p w:rsidR="00EE7F49" w:rsidRDefault="00EE7F49" w:rsidP="00F534F4"/>
    <w:p w:rsidR="00EE7F49" w:rsidRDefault="00EE7F49" w:rsidP="00F534F4"/>
    <w:p w:rsidR="00EE7F49" w:rsidRDefault="00EE7F49" w:rsidP="00F534F4"/>
    <w:p w:rsidR="00EE7F49" w:rsidRDefault="00EE7F49" w:rsidP="00F534F4"/>
    <w:p w:rsidR="0057111E" w:rsidRDefault="0057111E" w:rsidP="00F534F4"/>
    <w:p w:rsidR="0057111E" w:rsidRDefault="0057111E" w:rsidP="00F534F4"/>
    <w:p w:rsidR="0057111E" w:rsidRDefault="0057111E" w:rsidP="00F534F4"/>
    <w:p w:rsidR="0057111E" w:rsidRDefault="0057111E" w:rsidP="00F534F4"/>
    <w:p w:rsidR="00EB40BC" w:rsidRDefault="00EB40BC" w:rsidP="00F534F4"/>
    <w:p w:rsidR="00EB40BC" w:rsidRDefault="00EB40BC" w:rsidP="00F534F4"/>
    <w:p w:rsidR="0057111E" w:rsidRDefault="0057111E" w:rsidP="00F534F4"/>
    <w:p w:rsidR="001D425B" w:rsidRDefault="00F534F4" w:rsidP="00AB1103">
      <w:pPr>
        <w:outlineLvl w:val="0"/>
        <w:rPr>
          <w:rFonts w:ascii="黑体" w:eastAsia="黑体"/>
        </w:rPr>
      </w:pPr>
      <w:bookmarkStart w:id="75" w:name="_Toc51402079"/>
      <w:r w:rsidRPr="0044713C">
        <w:rPr>
          <w:rFonts w:ascii="黑体" w:eastAsia="黑体" w:hint="eastAsia"/>
          <w:sz w:val="28"/>
        </w:rPr>
        <w:lastRenderedPageBreak/>
        <w:t>附录</w:t>
      </w:r>
      <w:r w:rsidR="00F514DA">
        <w:rPr>
          <w:rFonts w:ascii="黑体" w:eastAsia="黑体" w:hint="eastAsia"/>
          <w:sz w:val="28"/>
        </w:rPr>
        <w:t>H</w:t>
      </w:r>
      <w:bookmarkEnd w:id="75"/>
      <w:r w:rsidR="00180B64" w:rsidRPr="0044713C">
        <w:rPr>
          <w:rFonts w:ascii="黑体" w:eastAsia="黑体" w:hint="eastAsia"/>
        </w:rPr>
        <w:t xml:space="preserve">                    </w:t>
      </w:r>
    </w:p>
    <w:p w:rsidR="00EB40BC" w:rsidRPr="0044713C" w:rsidRDefault="00EB40BC" w:rsidP="00F534F4">
      <w:pPr>
        <w:rPr>
          <w:rFonts w:ascii="黑体" w:eastAsia="黑体"/>
        </w:rPr>
      </w:pPr>
    </w:p>
    <w:p w:rsidR="00142E51" w:rsidRPr="0044713C" w:rsidRDefault="00180B64" w:rsidP="00C5380C">
      <w:pPr>
        <w:ind w:firstLineChars="600" w:firstLine="1680"/>
        <w:rPr>
          <w:rFonts w:ascii="黑体" w:eastAsia="黑体"/>
          <w:sz w:val="28"/>
        </w:rPr>
      </w:pPr>
      <w:r w:rsidRPr="0044713C">
        <w:rPr>
          <w:rFonts w:ascii="黑体" w:eastAsia="黑体" w:hint="eastAsia"/>
          <w:sz w:val="28"/>
        </w:rPr>
        <w:t>检定证书</w:t>
      </w:r>
      <w:r w:rsidR="00AC6CDB" w:rsidRPr="0044713C">
        <w:rPr>
          <w:rFonts w:ascii="黑体" w:eastAsia="黑体" w:hint="eastAsia"/>
          <w:sz w:val="28"/>
        </w:rPr>
        <w:t>/检定结果通知书</w:t>
      </w:r>
      <w:r w:rsidRPr="0044713C">
        <w:rPr>
          <w:rFonts w:ascii="黑体" w:eastAsia="黑体" w:hint="eastAsia"/>
          <w:sz w:val="28"/>
        </w:rPr>
        <w:t>内页</w:t>
      </w:r>
      <w:r w:rsidR="00AC6CDB" w:rsidRPr="0044713C">
        <w:rPr>
          <w:rFonts w:ascii="黑体" w:eastAsia="黑体" w:hint="eastAsia"/>
          <w:sz w:val="28"/>
        </w:rPr>
        <w:t>信息及</w:t>
      </w:r>
      <w:r w:rsidRPr="0044713C">
        <w:rPr>
          <w:rFonts w:ascii="黑体" w:eastAsia="黑体" w:hint="eastAsia"/>
          <w:sz w:val="28"/>
        </w:rPr>
        <w:t>格式</w:t>
      </w:r>
    </w:p>
    <w:p w:rsidR="00180B64" w:rsidRPr="0044713C" w:rsidRDefault="00F514DA" w:rsidP="00DA630C">
      <w:pPr>
        <w:spacing w:beforeLines="160" w:before="384" w:line="270" w:lineRule="exact"/>
        <w:rPr>
          <w:rFonts w:ascii="黑体" w:eastAsia="黑体"/>
          <w:color w:val="000000"/>
          <w:sz w:val="24"/>
          <w:szCs w:val="48"/>
        </w:rPr>
      </w:pPr>
      <w:r>
        <w:rPr>
          <w:rFonts w:ascii="黑体" w:eastAsia="黑体"/>
          <w:color w:val="000000"/>
          <w:sz w:val="24"/>
          <w:szCs w:val="48"/>
        </w:rPr>
        <w:t>H</w:t>
      </w:r>
      <w:r w:rsidR="00594C5D" w:rsidRPr="0044713C">
        <w:rPr>
          <w:rFonts w:ascii="黑体" w:eastAsia="黑体" w:hint="eastAsia"/>
          <w:color w:val="000000"/>
          <w:sz w:val="24"/>
          <w:szCs w:val="48"/>
        </w:rPr>
        <w:t>.1</w:t>
      </w:r>
      <w:r w:rsidR="00741DBC" w:rsidRPr="0044713C">
        <w:rPr>
          <w:rFonts w:ascii="黑体" w:eastAsia="黑体" w:hint="eastAsia"/>
          <w:color w:val="000000"/>
          <w:sz w:val="24"/>
          <w:szCs w:val="48"/>
        </w:rPr>
        <w:t xml:space="preserve"> </w:t>
      </w:r>
      <w:r w:rsidR="00180B64" w:rsidRPr="0044713C">
        <w:rPr>
          <w:rFonts w:ascii="黑体" w:eastAsia="黑体" w:hint="eastAsia"/>
          <w:color w:val="000000"/>
          <w:sz w:val="24"/>
          <w:szCs w:val="48"/>
        </w:rPr>
        <w:t>检定证书</w:t>
      </w:r>
      <w:r w:rsidR="00D02786">
        <w:rPr>
          <w:rFonts w:ascii="黑体" w:eastAsia="黑体" w:hint="eastAsia"/>
          <w:color w:val="000000"/>
          <w:sz w:val="24"/>
          <w:szCs w:val="48"/>
        </w:rPr>
        <w:t>/检定结果通知书</w:t>
      </w:r>
      <w:r w:rsidR="00180B64" w:rsidRPr="0044713C">
        <w:rPr>
          <w:rFonts w:ascii="黑体" w:eastAsia="黑体" w:hint="eastAsia"/>
          <w:color w:val="000000"/>
          <w:sz w:val="24"/>
          <w:szCs w:val="48"/>
        </w:rPr>
        <w:t>内页应包含以下信息</w:t>
      </w:r>
      <w:r w:rsidR="006E5A87" w:rsidRPr="0044713C">
        <w:rPr>
          <w:rFonts w:ascii="黑体" w:eastAsia="黑体" w:hint="eastAsia"/>
          <w:color w:val="000000"/>
          <w:sz w:val="24"/>
          <w:szCs w:val="48"/>
        </w:rPr>
        <w:t>：</w:t>
      </w:r>
    </w:p>
    <w:p w:rsidR="00180B64" w:rsidRPr="006E5A87" w:rsidRDefault="00F514DA"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 xml:space="preserve">.1.1 </w:t>
      </w:r>
      <w:r w:rsidR="006D3E81" w:rsidRPr="003D7780">
        <w:rPr>
          <w:rFonts w:ascii="宋体" w:hint="eastAsia"/>
          <w:color w:val="000000"/>
          <w:sz w:val="24"/>
          <w:szCs w:val="48"/>
        </w:rPr>
        <w:t>检定</w:t>
      </w:r>
      <w:r w:rsidR="00180B64" w:rsidRPr="006E5A87">
        <w:rPr>
          <w:rFonts w:ascii="宋体" w:hint="eastAsia"/>
          <w:color w:val="000000"/>
          <w:sz w:val="24"/>
          <w:szCs w:val="48"/>
        </w:rPr>
        <w:t>证书</w:t>
      </w:r>
      <w:r w:rsidR="006D3E81">
        <w:rPr>
          <w:rFonts w:ascii="宋体" w:hint="eastAsia"/>
          <w:color w:val="000000"/>
          <w:sz w:val="24"/>
          <w:szCs w:val="48"/>
        </w:rPr>
        <w:t>/</w:t>
      </w:r>
      <w:r w:rsidR="006D3E81" w:rsidRPr="003D7780">
        <w:rPr>
          <w:rFonts w:ascii="宋体" w:hint="eastAsia"/>
          <w:color w:val="000000"/>
          <w:sz w:val="24"/>
          <w:szCs w:val="48"/>
        </w:rPr>
        <w:t>检定结果通知书</w:t>
      </w:r>
      <w:r w:rsidR="00180B64" w:rsidRPr="006E5A87">
        <w:rPr>
          <w:rFonts w:ascii="宋体" w:hint="eastAsia"/>
          <w:color w:val="000000"/>
          <w:sz w:val="24"/>
          <w:szCs w:val="48"/>
        </w:rPr>
        <w:t>编号</w:t>
      </w:r>
    </w:p>
    <w:p w:rsidR="00180B64" w:rsidRPr="006E5A87" w:rsidRDefault="00F514DA"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 xml:space="preserve">.1.2 </w:t>
      </w:r>
      <w:r w:rsidR="00FE4E27">
        <w:rPr>
          <w:rFonts w:ascii="宋体" w:hint="eastAsia"/>
          <w:color w:val="000000"/>
          <w:sz w:val="24"/>
          <w:szCs w:val="48"/>
        </w:rPr>
        <w:t>检测</w:t>
      </w:r>
      <w:r w:rsidR="00180B64" w:rsidRPr="006E5A87">
        <w:rPr>
          <w:rFonts w:ascii="宋体" w:hint="eastAsia"/>
          <w:color w:val="000000"/>
          <w:sz w:val="24"/>
          <w:szCs w:val="48"/>
        </w:rPr>
        <w:t>所用</w:t>
      </w:r>
      <w:r w:rsidR="006D3E81">
        <w:rPr>
          <w:rFonts w:ascii="宋体" w:hint="eastAsia"/>
          <w:color w:val="000000"/>
          <w:sz w:val="24"/>
          <w:szCs w:val="48"/>
        </w:rPr>
        <w:t>计量基准或计量</w:t>
      </w:r>
      <w:r w:rsidR="006D3E81" w:rsidRPr="006E5A87">
        <w:rPr>
          <w:rFonts w:ascii="宋体" w:hint="eastAsia"/>
          <w:color w:val="000000"/>
          <w:sz w:val="24"/>
          <w:szCs w:val="48"/>
        </w:rPr>
        <w:t>标准</w:t>
      </w:r>
      <w:r w:rsidR="00180B64" w:rsidRPr="006E5A87">
        <w:rPr>
          <w:rFonts w:ascii="宋体" w:hint="eastAsia"/>
          <w:color w:val="000000"/>
          <w:sz w:val="24"/>
          <w:szCs w:val="48"/>
        </w:rPr>
        <w:t>信息</w:t>
      </w:r>
    </w:p>
    <w:p w:rsidR="00180B64" w:rsidRPr="006E5A87" w:rsidRDefault="00F514DA"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594C5D" w:rsidRPr="006E5A87">
          <w:rPr>
            <w:rFonts w:ascii="宋体" w:hint="eastAsia"/>
            <w:color w:val="000000"/>
            <w:sz w:val="24"/>
            <w:szCs w:val="48"/>
          </w:rPr>
          <w:t>1.2.1</w:t>
        </w:r>
      </w:smartTag>
      <w:r w:rsidR="00ED3540">
        <w:rPr>
          <w:rFonts w:ascii="宋体" w:hint="eastAsia"/>
          <w:color w:val="000000"/>
          <w:sz w:val="24"/>
          <w:szCs w:val="48"/>
        </w:rPr>
        <w:t>计量基准或计量</w:t>
      </w:r>
      <w:r w:rsidR="00180B64" w:rsidRPr="006E5A87">
        <w:rPr>
          <w:rFonts w:ascii="宋体" w:hint="eastAsia"/>
          <w:color w:val="000000"/>
          <w:sz w:val="24"/>
          <w:szCs w:val="48"/>
        </w:rPr>
        <w:t>标准名称</w:t>
      </w:r>
    </w:p>
    <w:p w:rsidR="00180B64" w:rsidRPr="006E5A87" w:rsidRDefault="00F514DA"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594C5D" w:rsidRPr="006E5A87">
          <w:rPr>
            <w:rFonts w:ascii="宋体" w:hint="eastAsia"/>
            <w:color w:val="000000"/>
            <w:sz w:val="24"/>
            <w:szCs w:val="48"/>
          </w:rPr>
          <w:t>1.2.2</w:t>
        </w:r>
      </w:smartTag>
      <w:r w:rsidR="000356A5" w:rsidRPr="006E5A87">
        <w:rPr>
          <w:rFonts w:ascii="宋体" w:hint="eastAsia"/>
          <w:color w:val="000000"/>
          <w:sz w:val="24"/>
          <w:szCs w:val="48"/>
        </w:rPr>
        <w:t xml:space="preserve"> </w:t>
      </w:r>
      <w:r w:rsidR="00180B64" w:rsidRPr="006E5A87">
        <w:rPr>
          <w:rFonts w:ascii="宋体" w:hint="eastAsia"/>
          <w:color w:val="000000"/>
          <w:sz w:val="24"/>
          <w:szCs w:val="48"/>
        </w:rPr>
        <w:t>测量范围</w:t>
      </w:r>
    </w:p>
    <w:p w:rsidR="00180B64" w:rsidRPr="006E5A87" w:rsidRDefault="009F232E"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594C5D" w:rsidRPr="006E5A87">
          <w:rPr>
            <w:rFonts w:ascii="宋体" w:hint="eastAsia"/>
            <w:color w:val="000000"/>
            <w:sz w:val="24"/>
            <w:szCs w:val="48"/>
          </w:rPr>
          <w:t>1.2.3</w:t>
        </w:r>
      </w:smartTag>
      <w:r w:rsidR="00180B64" w:rsidRPr="006E5A87">
        <w:rPr>
          <w:rFonts w:ascii="宋体" w:hint="eastAsia"/>
          <w:color w:val="000000"/>
          <w:sz w:val="24"/>
          <w:szCs w:val="48"/>
        </w:rPr>
        <w:t>不确定度/准确度</w:t>
      </w:r>
      <w:r w:rsidR="00FA19D5">
        <w:rPr>
          <w:rFonts w:ascii="宋体" w:hint="eastAsia"/>
          <w:color w:val="000000"/>
          <w:sz w:val="24"/>
          <w:szCs w:val="48"/>
        </w:rPr>
        <w:t>等级</w:t>
      </w:r>
      <w:r w:rsidR="00E11A31" w:rsidRPr="006E5A87">
        <w:rPr>
          <w:rFonts w:ascii="宋体" w:hint="eastAsia"/>
          <w:color w:val="000000"/>
          <w:sz w:val="24"/>
          <w:szCs w:val="48"/>
        </w:rPr>
        <w:t>/最大允许误差</w:t>
      </w:r>
    </w:p>
    <w:p w:rsidR="00180B64" w:rsidRPr="006E5A87" w:rsidRDefault="009F232E" w:rsidP="00594C5D">
      <w:pPr>
        <w:rPr>
          <w:rFonts w:ascii="宋体"/>
          <w:color w:val="000000"/>
          <w:sz w:val="24"/>
          <w:szCs w:val="48"/>
        </w:rPr>
      </w:pPr>
      <w:r>
        <w:rPr>
          <w:rFonts w:ascii="宋体" w:hint="eastAsia"/>
          <w:color w:val="000000"/>
          <w:sz w:val="24"/>
          <w:szCs w:val="48"/>
        </w:rPr>
        <w:t>H</w:t>
      </w:r>
      <w:r w:rsidR="00594C5D"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594C5D" w:rsidRPr="006E5A87">
          <w:rPr>
            <w:rFonts w:ascii="宋体" w:hint="eastAsia"/>
            <w:color w:val="000000"/>
            <w:sz w:val="24"/>
            <w:szCs w:val="48"/>
          </w:rPr>
          <w:t>1.2.4</w:t>
        </w:r>
      </w:smartTag>
      <w:r w:rsidR="00180B64" w:rsidRPr="006E5A87">
        <w:rPr>
          <w:rFonts w:ascii="宋体" w:hint="eastAsia"/>
          <w:color w:val="000000"/>
          <w:sz w:val="24"/>
          <w:szCs w:val="48"/>
        </w:rPr>
        <w:t>证书编号</w:t>
      </w:r>
    </w:p>
    <w:p w:rsidR="00E74503" w:rsidRPr="006E5A87" w:rsidRDefault="009F232E" w:rsidP="00CC52AD">
      <w:pPr>
        <w:rPr>
          <w:rFonts w:ascii="宋体"/>
          <w:color w:val="000000"/>
          <w:sz w:val="24"/>
          <w:szCs w:val="48"/>
        </w:rPr>
      </w:pPr>
      <w:r>
        <w:rPr>
          <w:rFonts w:ascii="宋体" w:hint="eastAsia"/>
          <w:color w:val="000000"/>
          <w:sz w:val="24"/>
          <w:szCs w:val="48"/>
        </w:rPr>
        <w:t>H</w:t>
      </w:r>
      <w:r w:rsidR="00E11A31"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E11A31" w:rsidRPr="006E5A87">
          <w:rPr>
            <w:rFonts w:ascii="宋体" w:hint="eastAsia"/>
            <w:color w:val="000000"/>
            <w:sz w:val="24"/>
            <w:szCs w:val="48"/>
          </w:rPr>
          <w:t>1.2.5</w:t>
        </w:r>
      </w:smartTag>
      <w:r w:rsidR="00AC5FAE">
        <w:rPr>
          <w:rFonts w:ascii="宋体" w:hint="eastAsia"/>
          <w:color w:val="000000"/>
          <w:sz w:val="24"/>
          <w:szCs w:val="48"/>
        </w:rPr>
        <w:t>检定</w:t>
      </w:r>
      <w:r w:rsidR="00180B64" w:rsidRPr="006E5A87">
        <w:rPr>
          <w:rFonts w:ascii="宋体" w:hint="eastAsia"/>
          <w:color w:val="000000"/>
          <w:sz w:val="24"/>
          <w:szCs w:val="48"/>
        </w:rPr>
        <w:t>证书有效期</w:t>
      </w:r>
    </w:p>
    <w:p w:rsidR="003E0457"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.1.</w:t>
      </w:r>
      <w:r w:rsidR="00D02786">
        <w:rPr>
          <w:rFonts w:ascii="宋体" w:hint="eastAsia"/>
          <w:color w:val="000000"/>
          <w:sz w:val="24"/>
          <w:szCs w:val="48"/>
        </w:rPr>
        <w:t>3</w:t>
      </w:r>
      <w:r w:rsidR="00FE4E27">
        <w:rPr>
          <w:rFonts w:ascii="宋体" w:hint="eastAsia"/>
          <w:color w:val="000000"/>
          <w:sz w:val="24"/>
          <w:szCs w:val="48"/>
        </w:rPr>
        <w:t>检测</w:t>
      </w:r>
      <w:r w:rsidR="007A22CF" w:rsidRPr="006E5A87">
        <w:rPr>
          <w:rFonts w:ascii="宋体" w:hint="eastAsia"/>
          <w:color w:val="000000"/>
          <w:sz w:val="24"/>
          <w:szCs w:val="48"/>
        </w:rPr>
        <w:t>条件</w:t>
      </w:r>
    </w:p>
    <w:p w:rsidR="007A22CF"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3E0457" w:rsidRPr="006E5A87">
          <w:rPr>
            <w:rFonts w:ascii="宋体" w:hint="eastAsia"/>
            <w:color w:val="000000"/>
            <w:sz w:val="24"/>
            <w:szCs w:val="48"/>
          </w:rPr>
          <w:t>1.</w:t>
        </w:r>
        <w:r w:rsidR="00D02786">
          <w:rPr>
            <w:rFonts w:ascii="宋体" w:hint="eastAsia"/>
            <w:color w:val="000000"/>
            <w:sz w:val="24"/>
            <w:szCs w:val="48"/>
          </w:rPr>
          <w:t>3</w:t>
        </w:r>
        <w:r w:rsidR="003E0457" w:rsidRPr="006E5A87">
          <w:rPr>
            <w:rFonts w:ascii="宋体" w:hint="eastAsia"/>
            <w:color w:val="000000"/>
            <w:sz w:val="24"/>
            <w:szCs w:val="48"/>
          </w:rPr>
          <w:t>.1</w:t>
        </w:r>
      </w:smartTag>
      <w:r w:rsidR="003E0457" w:rsidRPr="006E5A87">
        <w:rPr>
          <w:rFonts w:ascii="宋体" w:hint="eastAsia"/>
          <w:color w:val="000000"/>
          <w:sz w:val="24"/>
          <w:szCs w:val="48"/>
        </w:rPr>
        <w:t>环境条件：</w:t>
      </w:r>
      <w:r w:rsidR="007A22CF" w:rsidRPr="006E5A87">
        <w:rPr>
          <w:rFonts w:ascii="宋体" w:hint="eastAsia"/>
          <w:color w:val="000000"/>
          <w:sz w:val="24"/>
          <w:szCs w:val="48"/>
        </w:rPr>
        <w:t>温度、</w:t>
      </w:r>
      <w:r w:rsidR="00ED3540">
        <w:rPr>
          <w:rFonts w:ascii="宋体" w:hint="eastAsia"/>
          <w:color w:val="000000"/>
          <w:sz w:val="24"/>
          <w:szCs w:val="48"/>
        </w:rPr>
        <w:t>相对</w:t>
      </w:r>
      <w:r w:rsidR="007A22CF" w:rsidRPr="006E5A87">
        <w:rPr>
          <w:rFonts w:ascii="宋体" w:hint="eastAsia"/>
          <w:color w:val="000000"/>
          <w:sz w:val="24"/>
          <w:szCs w:val="48"/>
        </w:rPr>
        <w:t>湿度</w:t>
      </w:r>
      <w:r w:rsidR="00CB25CA" w:rsidRPr="006E5A87">
        <w:rPr>
          <w:rFonts w:ascii="宋体" w:hint="eastAsia"/>
          <w:color w:val="000000"/>
          <w:sz w:val="24"/>
          <w:szCs w:val="48"/>
        </w:rPr>
        <w:t>等</w:t>
      </w:r>
    </w:p>
    <w:p w:rsidR="007A22CF"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w:t>
      </w:r>
      <w:smartTag w:uri="urn:schemas-microsoft-com:office:smarttags" w:element="chsdate">
        <w:smartTagPr>
          <w:attr w:name="IsROCDate" w:val="False"/>
          <w:attr w:name="IsLunarDate" w:val="False"/>
          <w:attr w:name="Day" w:val="30"/>
          <w:attr w:name="Month" w:val="12"/>
          <w:attr w:name="Year" w:val="1899"/>
        </w:smartTagPr>
        <w:r w:rsidR="003E0457" w:rsidRPr="006E5A87">
          <w:rPr>
            <w:rFonts w:ascii="宋体" w:hint="eastAsia"/>
            <w:color w:val="000000"/>
            <w:sz w:val="24"/>
            <w:szCs w:val="48"/>
          </w:rPr>
          <w:t>1.</w:t>
        </w:r>
        <w:r w:rsidR="00D02786">
          <w:rPr>
            <w:rFonts w:ascii="宋体" w:hint="eastAsia"/>
            <w:color w:val="000000"/>
            <w:sz w:val="24"/>
            <w:szCs w:val="48"/>
          </w:rPr>
          <w:t>3</w:t>
        </w:r>
        <w:r w:rsidR="003E0457" w:rsidRPr="006E5A87">
          <w:rPr>
            <w:rFonts w:ascii="宋体" w:hint="eastAsia"/>
            <w:color w:val="000000"/>
            <w:sz w:val="24"/>
            <w:szCs w:val="48"/>
          </w:rPr>
          <w:t>.2</w:t>
        </w:r>
      </w:smartTag>
      <w:r w:rsidR="00FE4E27">
        <w:rPr>
          <w:rFonts w:ascii="宋体" w:hint="eastAsia"/>
          <w:color w:val="000000"/>
          <w:sz w:val="24"/>
          <w:szCs w:val="48"/>
        </w:rPr>
        <w:t>检测</w:t>
      </w:r>
      <w:r w:rsidR="007A22CF" w:rsidRPr="006E5A87">
        <w:rPr>
          <w:rFonts w:ascii="宋体" w:hint="eastAsia"/>
          <w:color w:val="000000"/>
          <w:sz w:val="24"/>
          <w:szCs w:val="48"/>
        </w:rPr>
        <w:t>地点</w:t>
      </w:r>
    </w:p>
    <w:p w:rsidR="00CB25CA"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.1.</w:t>
      </w:r>
      <w:r w:rsidR="00D02786">
        <w:rPr>
          <w:rFonts w:ascii="宋体" w:hint="eastAsia"/>
          <w:color w:val="000000"/>
          <w:sz w:val="24"/>
          <w:szCs w:val="48"/>
        </w:rPr>
        <w:t>4</w:t>
      </w:r>
      <w:r w:rsidR="003E0457" w:rsidRPr="006E5A87">
        <w:rPr>
          <w:rFonts w:ascii="宋体" w:hint="eastAsia"/>
          <w:color w:val="000000"/>
          <w:sz w:val="24"/>
          <w:szCs w:val="48"/>
        </w:rPr>
        <w:t xml:space="preserve"> </w:t>
      </w:r>
      <w:r w:rsidR="00B528CB" w:rsidRPr="006E5A87">
        <w:rPr>
          <w:rFonts w:ascii="宋体" w:hint="eastAsia"/>
          <w:color w:val="000000"/>
          <w:sz w:val="24"/>
          <w:szCs w:val="48"/>
        </w:rPr>
        <w:t>被检</w:t>
      </w:r>
      <w:r w:rsidR="00AC6CDB" w:rsidRPr="006E5A87">
        <w:rPr>
          <w:rFonts w:ascii="宋体" w:hint="eastAsia"/>
          <w:color w:val="000000"/>
          <w:sz w:val="24"/>
          <w:szCs w:val="48"/>
        </w:rPr>
        <w:t>项目及</w:t>
      </w:r>
      <w:r w:rsidR="00FE4E27">
        <w:rPr>
          <w:rFonts w:ascii="宋体" w:hint="eastAsia"/>
          <w:color w:val="000000"/>
          <w:sz w:val="24"/>
          <w:szCs w:val="48"/>
        </w:rPr>
        <w:t>检测</w:t>
      </w:r>
      <w:r w:rsidR="007F7B46" w:rsidRPr="006E5A87">
        <w:rPr>
          <w:rFonts w:ascii="宋体" w:hint="eastAsia"/>
          <w:color w:val="000000"/>
          <w:sz w:val="24"/>
          <w:szCs w:val="48"/>
        </w:rPr>
        <w:t>结果</w:t>
      </w:r>
    </w:p>
    <w:p w:rsidR="007F7B46" w:rsidRPr="006E5A87" w:rsidRDefault="009F232E" w:rsidP="003E0457">
      <w:pPr>
        <w:rPr>
          <w:rFonts w:ascii="宋体"/>
          <w:color w:val="000000"/>
          <w:sz w:val="24"/>
          <w:szCs w:val="48"/>
        </w:rPr>
      </w:pPr>
      <w:r>
        <w:rPr>
          <w:rFonts w:ascii="宋体"/>
          <w:color w:val="000000"/>
          <w:sz w:val="24"/>
          <w:szCs w:val="48"/>
        </w:rPr>
        <w:t>H</w:t>
      </w:r>
      <w:r w:rsidR="003E0457" w:rsidRPr="006E5A87">
        <w:rPr>
          <w:rFonts w:ascii="宋体" w:hint="eastAsia"/>
          <w:color w:val="000000"/>
          <w:sz w:val="24"/>
          <w:szCs w:val="48"/>
        </w:rPr>
        <w:t>.1.</w:t>
      </w:r>
      <w:r w:rsidR="00D02786">
        <w:rPr>
          <w:rFonts w:ascii="宋体" w:hint="eastAsia"/>
          <w:color w:val="000000"/>
          <w:sz w:val="24"/>
          <w:szCs w:val="48"/>
        </w:rPr>
        <w:t>5</w:t>
      </w:r>
      <w:r w:rsidR="003E0457" w:rsidRPr="006E5A87">
        <w:rPr>
          <w:rFonts w:ascii="宋体" w:hint="eastAsia"/>
          <w:color w:val="000000"/>
          <w:sz w:val="24"/>
          <w:szCs w:val="48"/>
        </w:rPr>
        <w:t xml:space="preserve"> </w:t>
      </w:r>
      <w:r w:rsidR="00CB25CA" w:rsidRPr="006E5A87">
        <w:rPr>
          <w:rFonts w:ascii="宋体" w:hint="eastAsia"/>
          <w:color w:val="000000"/>
          <w:sz w:val="24"/>
          <w:szCs w:val="48"/>
        </w:rPr>
        <w:t>检定不合格项</w:t>
      </w:r>
      <w:r w:rsidR="007F7B46" w:rsidRPr="006E5A87">
        <w:rPr>
          <w:rFonts w:ascii="宋体" w:hint="eastAsia"/>
          <w:color w:val="000000"/>
          <w:sz w:val="24"/>
          <w:szCs w:val="48"/>
        </w:rPr>
        <w:t>说明</w:t>
      </w:r>
      <w:r w:rsidR="00CB25CA" w:rsidRPr="006E5A87">
        <w:rPr>
          <w:rFonts w:ascii="宋体" w:hint="eastAsia"/>
          <w:color w:val="000000"/>
          <w:sz w:val="24"/>
          <w:szCs w:val="48"/>
        </w:rPr>
        <w:t>（只用于检定结果通知书内页格式）</w:t>
      </w:r>
    </w:p>
    <w:p w:rsidR="00870128"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.1.</w:t>
      </w:r>
      <w:r w:rsidR="00D02786">
        <w:rPr>
          <w:rFonts w:ascii="宋体" w:hint="eastAsia"/>
          <w:color w:val="000000"/>
          <w:sz w:val="24"/>
          <w:szCs w:val="48"/>
        </w:rPr>
        <w:t>6</w:t>
      </w:r>
      <w:r w:rsidR="003E0457" w:rsidRPr="006E5A87">
        <w:rPr>
          <w:rFonts w:ascii="宋体" w:hint="eastAsia"/>
          <w:color w:val="000000"/>
          <w:sz w:val="24"/>
          <w:szCs w:val="48"/>
        </w:rPr>
        <w:t xml:space="preserve"> </w:t>
      </w:r>
      <w:r w:rsidR="00870128" w:rsidRPr="006E5A87">
        <w:rPr>
          <w:rFonts w:ascii="宋体" w:hint="eastAsia"/>
          <w:color w:val="000000"/>
          <w:sz w:val="24"/>
          <w:szCs w:val="48"/>
        </w:rPr>
        <w:t>页码</w:t>
      </w:r>
    </w:p>
    <w:p w:rsidR="00CB25CA" w:rsidRPr="006E5A87" w:rsidRDefault="009F232E" w:rsidP="003E0457">
      <w:pPr>
        <w:rPr>
          <w:rFonts w:ascii="宋体"/>
          <w:color w:val="000000"/>
          <w:sz w:val="24"/>
          <w:szCs w:val="48"/>
        </w:rPr>
      </w:pPr>
      <w:r>
        <w:rPr>
          <w:rFonts w:ascii="宋体" w:hint="eastAsia"/>
          <w:color w:val="000000"/>
          <w:sz w:val="24"/>
          <w:szCs w:val="48"/>
        </w:rPr>
        <w:t>H</w:t>
      </w:r>
      <w:r w:rsidR="003E0457" w:rsidRPr="006E5A87">
        <w:rPr>
          <w:rFonts w:ascii="宋体" w:hint="eastAsia"/>
          <w:color w:val="000000"/>
          <w:sz w:val="24"/>
          <w:szCs w:val="48"/>
        </w:rPr>
        <w:t>.1.</w:t>
      </w:r>
      <w:r w:rsidR="00D02786">
        <w:rPr>
          <w:rFonts w:ascii="宋体" w:hint="eastAsia"/>
          <w:color w:val="000000"/>
          <w:sz w:val="24"/>
          <w:szCs w:val="48"/>
        </w:rPr>
        <w:t>7</w:t>
      </w:r>
      <w:r w:rsidR="003E0457" w:rsidRPr="006E5A87">
        <w:rPr>
          <w:rFonts w:ascii="宋体" w:hint="eastAsia"/>
          <w:color w:val="000000"/>
          <w:sz w:val="24"/>
          <w:szCs w:val="48"/>
        </w:rPr>
        <w:t xml:space="preserve"> </w:t>
      </w:r>
      <w:r w:rsidR="00CB25CA" w:rsidRPr="006E5A87">
        <w:rPr>
          <w:rFonts w:ascii="宋体" w:hint="eastAsia"/>
          <w:color w:val="000000"/>
          <w:sz w:val="24"/>
          <w:szCs w:val="48"/>
        </w:rPr>
        <w:t>还可</w:t>
      </w:r>
      <w:r w:rsidR="00142E51" w:rsidRPr="006E5A87">
        <w:rPr>
          <w:rFonts w:ascii="宋体" w:hint="eastAsia"/>
          <w:color w:val="000000"/>
          <w:sz w:val="24"/>
          <w:szCs w:val="48"/>
        </w:rPr>
        <w:t>有</w:t>
      </w:r>
      <w:r w:rsidR="003153D3" w:rsidRPr="006E5A87">
        <w:rPr>
          <w:rFonts w:ascii="宋体" w:hint="eastAsia"/>
          <w:color w:val="000000"/>
          <w:sz w:val="24"/>
          <w:szCs w:val="48"/>
        </w:rPr>
        <w:t>附加说明</w:t>
      </w:r>
      <w:r w:rsidR="00142E51" w:rsidRPr="006E5A87">
        <w:rPr>
          <w:rFonts w:ascii="宋体" w:hint="eastAsia"/>
          <w:color w:val="000000"/>
          <w:sz w:val="24"/>
          <w:szCs w:val="48"/>
        </w:rPr>
        <w:t>部分</w:t>
      </w:r>
    </w:p>
    <w:p w:rsidR="00180B64" w:rsidRPr="00693764" w:rsidRDefault="00870128" w:rsidP="003C2BCA">
      <w:r>
        <w:rPr>
          <w:rFonts w:hint="eastAsia"/>
        </w:rPr>
        <w:t>以上信息，除</w:t>
      </w:r>
      <w:r w:rsidR="00F514DA">
        <w:rPr>
          <w:rFonts w:hint="eastAsia"/>
        </w:rPr>
        <w:t>H.</w:t>
      </w:r>
      <w:r w:rsidR="003E0457">
        <w:rPr>
          <w:rFonts w:hint="eastAsia"/>
        </w:rPr>
        <w:t>1.</w:t>
      </w:r>
      <w:r w:rsidR="00D02786">
        <w:rPr>
          <w:rFonts w:hint="eastAsia"/>
        </w:rPr>
        <w:t>7</w:t>
      </w:r>
      <w:r>
        <w:rPr>
          <w:rFonts w:hint="eastAsia"/>
        </w:rPr>
        <w:t>条为可选择项，其余均为必备项。</w:t>
      </w: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180B64" w:rsidRDefault="00180B64"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EE7F49" w:rsidRDefault="00EE7F49" w:rsidP="006E5A87">
      <w:pPr>
        <w:rPr>
          <w:color w:val="FF0000"/>
        </w:rPr>
      </w:pPr>
    </w:p>
    <w:p w:rsidR="00ED3540" w:rsidRDefault="00ED3540" w:rsidP="006E5A87">
      <w:pPr>
        <w:rPr>
          <w:color w:val="FF0000"/>
        </w:rPr>
      </w:pPr>
    </w:p>
    <w:p w:rsidR="00ED3540" w:rsidRPr="00D02786" w:rsidRDefault="00ED3540" w:rsidP="006E5A87">
      <w:pPr>
        <w:rPr>
          <w:color w:val="FF0000"/>
        </w:rPr>
      </w:pPr>
    </w:p>
    <w:p w:rsidR="00EE7F49" w:rsidRDefault="00EE7F49" w:rsidP="00FA0175">
      <w:pPr>
        <w:ind w:firstLineChars="1400" w:firstLine="2940"/>
        <w:rPr>
          <w:color w:val="FF0000"/>
        </w:rPr>
      </w:pPr>
    </w:p>
    <w:p w:rsidR="00EE7F49" w:rsidRDefault="00EE7F49" w:rsidP="00FA0175">
      <w:pPr>
        <w:ind w:firstLineChars="1400" w:firstLine="2940"/>
        <w:rPr>
          <w:color w:val="FF0000"/>
        </w:rPr>
      </w:pPr>
    </w:p>
    <w:p w:rsidR="003D7780" w:rsidRDefault="003D7780" w:rsidP="00FA0175">
      <w:pPr>
        <w:ind w:firstLineChars="1400" w:firstLine="2940"/>
        <w:rPr>
          <w:color w:val="FF0000"/>
        </w:rPr>
      </w:pPr>
    </w:p>
    <w:p w:rsidR="003D7780" w:rsidRDefault="003D7780" w:rsidP="00FA0175">
      <w:pPr>
        <w:ind w:firstLineChars="1400" w:firstLine="2940"/>
        <w:rPr>
          <w:color w:val="FF0000"/>
        </w:rPr>
      </w:pPr>
    </w:p>
    <w:p w:rsidR="00D02786" w:rsidRDefault="00D02786" w:rsidP="00FA0175">
      <w:pPr>
        <w:ind w:firstLineChars="1400" w:firstLine="2940"/>
        <w:rPr>
          <w:color w:val="FF0000"/>
        </w:rPr>
      </w:pPr>
    </w:p>
    <w:p w:rsidR="002268E5" w:rsidRPr="0044713C" w:rsidRDefault="00A002C1" w:rsidP="00DA630C">
      <w:pPr>
        <w:spacing w:beforeLines="160" w:before="384" w:line="270" w:lineRule="exact"/>
        <w:rPr>
          <w:rFonts w:ascii="黑体" w:eastAsia="黑体"/>
          <w:color w:val="000000"/>
          <w:sz w:val="24"/>
          <w:szCs w:val="48"/>
        </w:rPr>
      </w:pPr>
      <w:r>
        <w:rPr>
          <w:rFonts w:ascii="黑体" w:eastAsia="黑体" w:hint="eastAsia"/>
          <w:color w:val="000000"/>
          <w:sz w:val="24"/>
          <w:szCs w:val="48"/>
        </w:rPr>
        <w:lastRenderedPageBreak/>
        <w:t>H</w:t>
      </w:r>
      <w:r w:rsidR="00E15615" w:rsidRPr="0044713C">
        <w:rPr>
          <w:rFonts w:ascii="黑体" w:eastAsia="黑体" w:hint="eastAsia"/>
          <w:color w:val="000000"/>
          <w:sz w:val="24"/>
          <w:szCs w:val="48"/>
        </w:rPr>
        <w:t>.2</w:t>
      </w:r>
      <w:r w:rsidR="00741DBC" w:rsidRPr="0044713C">
        <w:rPr>
          <w:rFonts w:ascii="黑体" w:eastAsia="黑体" w:hint="eastAsia"/>
          <w:color w:val="000000"/>
          <w:sz w:val="24"/>
          <w:szCs w:val="48"/>
        </w:rPr>
        <w:t xml:space="preserve"> 检定证书</w:t>
      </w:r>
      <w:r w:rsidR="00FA19D5" w:rsidRPr="003A7AC5">
        <w:rPr>
          <w:rFonts w:ascii="黑体" w:eastAsia="黑体" w:hint="eastAsia"/>
          <w:color w:val="000000"/>
          <w:sz w:val="24"/>
          <w:szCs w:val="48"/>
        </w:rPr>
        <w:t>/检定结果通知书</w:t>
      </w:r>
      <w:r w:rsidR="00741DBC" w:rsidRPr="0044713C">
        <w:rPr>
          <w:rFonts w:ascii="黑体" w:eastAsia="黑体" w:hint="eastAsia"/>
          <w:color w:val="000000"/>
          <w:sz w:val="24"/>
          <w:szCs w:val="48"/>
        </w:rPr>
        <w:t>内页格式</w:t>
      </w:r>
      <w:r w:rsidR="003C2BCA" w:rsidRPr="0044713C">
        <w:rPr>
          <w:rFonts w:ascii="黑体" w:eastAsia="黑体" w:hint="eastAsia"/>
          <w:color w:val="000000"/>
          <w:sz w:val="24"/>
          <w:szCs w:val="48"/>
        </w:rPr>
        <w:t>式样</w:t>
      </w:r>
    </w:p>
    <w:p w:rsidR="003C2BCA" w:rsidRPr="00752A91" w:rsidRDefault="003C2BCA" w:rsidP="00DA630C">
      <w:pPr>
        <w:spacing w:beforeLines="160" w:before="384" w:line="270" w:lineRule="exact"/>
        <w:ind w:firstLineChars="1100" w:firstLine="2640"/>
        <w:rPr>
          <w:rFonts w:ascii="宋体"/>
          <w:color w:val="000000"/>
          <w:sz w:val="24"/>
          <w:szCs w:val="48"/>
        </w:rPr>
      </w:pPr>
      <w:r w:rsidRPr="00752A91">
        <w:rPr>
          <w:rFonts w:ascii="宋体" w:hint="eastAsia"/>
          <w:color w:val="000000"/>
          <w:sz w:val="24"/>
          <w:szCs w:val="48"/>
        </w:rPr>
        <w:t>检定证书</w:t>
      </w:r>
      <w:r w:rsidR="00752A91" w:rsidRPr="00752A91">
        <w:rPr>
          <w:rFonts w:ascii="宋体" w:hint="eastAsia"/>
          <w:color w:val="000000"/>
          <w:sz w:val="24"/>
          <w:szCs w:val="48"/>
        </w:rPr>
        <w:t>/检定结果通知书</w:t>
      </w:r>
      <w:r w:rsidRPr="00752A91">
        <w:rPr>
          <w:rFonts w:ascii="宋体" w:hint="eastAsia"/>
          <w:color w:val="000000"/>
          <w:sz w:val="24"/>
          <w:szCs w:val="48"/>
        </w:rPr>
        <w:t>第2页</w:t>
      </w:r>
    </w:p>
    <w:p w:rsidR="00142E51" w:rsidRPr="002268E5" w:rsidRDefault="00180FFF" w:rsidP="00DA630C">
      <w:pPr>
        <w:spacing w:beforeLines="160" w:before="384" w:line="270" w:lineRule="exact"/>
        <w:jc w:val="center"/>
        <w:rPr>
          <w:rFonts w:ascii="宋体"/>
          <w:color w:val="000000"/>
          <w:szCs w:val="48"/>
        </w:rPr>
      </w:pPr>
      <w:r>
        <w:rPr>
          <w:rFonts w:ascii="宋体" w:hint="eastAsia"/>
          <w:noProof/>
          <w:color w:val="000000"/>
          <w:szCs w:val="48"/>
        </w:rPr>
        <mc:AlternateContent>
          <mc:Choice Requires="wps">
            <w:drawing>
              <wp:anchor distT="0" distB="0" distL="114300" distR="114300" simplePos="0" relativeHeight="251654144" behindDoc="0" locked="0" layoutInCell="1" allowOverlap="1">
                <wp:simplePos x="0" y="0"/>
                <wp:positionH relativeFrom="column">
                  <wp:posOffset>-342900</wp:posOffset>
                </wp:positionH>
                <wp:positionV relativeFrom="paragraph">
                  <wp:posOffset>132715</wp:posOffset>
                </wp:positionV>
                <wp:extent cx="6172200" cy="7956550"/>
                <wp:effectExtent l="7620" t="5080" r="11430" b="1079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795655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F069A" id="Rectangle 17" o:spid="_x0000_s1026" style="position:absolute;left:0;text-align:left;margin-left:-27pt;margin-top:10.45pt;width:486pt;height:62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" filled="f"/>
            </w:pict>
          </mc:Fallback>
        </mc:AlternateContent>
      </w:r>
      <w:r w:rsidR="00142E51" w:rsidRPr="00BC1C1E">
        <w:rPr>
          <w:rFonts w:ascii="宋体" w:hint="eastAsia"/>
          <w:color w:val="000000"/>
          <w:szCs w:val="48"/>
        </w:rPr>
        <w:t>证书编号 XXXXXX-XXXX</w:t>
      </w:r>
    </w:p>
    <w:p w:rsidR="00142E51" w:rsidRDefault="00142E51" w:rsidP="00142E51">
      <w:pPr>
        <w:spacing w:line="60" w:lineRule="exact"/>
        <w:rPr>
          <w:b/>
          <w:spacing w:val="20"/>
          <w:sz w:val="28"/>
          <w:szCs w:val="28"/>
        </w:rPr>
      </w:pPr>
    </w:p>
    <w:tbl>
      <w:tblPr>
        <w:tblW w:w="8032" w:type="dxa"/>
        <w:tblInd w:w="22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319"/>
        <w:gridCol w:w="377"/>
        <w:gridCol w:w="1236"/>
        <w:gridCol w:w="187"/>
        <w:gridCol w:w="1080"/>
        <w:gridCol w:w="307"/>
        <w:gridCol w:w="82"/>
        <w:gridCol w:w="1636"/>
        <w:gridCol w:w="1808"/>
      </w:tblGrid>
      <w:tr w:rsidR="00142E51" w:rsidTr="00AC5FAE">
        <w:trPr>
          <w:trHeight w:val="623"/>
        </w:trPr>
        <w:tc>
          <w:tcPr>
            <w:tcW w:w="8032" w:type="dxa"/>
            <w:gridSpan w:val="9"/>
            <w:tcBorders>
              <w:top w:val="single" w:sz="4" w:space="0" w:color="000000"/>
              <w:left w:val="single" w:sz="4" w:space="0" w:color="000000"/>
              <w:bottom w:val="single" w:sz="4" w:space="0" w:color="000000"/>
              <w:right w:val="single" w:sz="4" w:space="0" w:color="000000"/>
            </w:tcBorders>
          </w:tcPr>
          <w:p w:rsidR="00142E51" w:rsidRPr="00262B2E" w:rsidRDefault="00142E51" w:rsidP="009925D6">
            <w:pPr>
              <w:widowControl/>
              <w:tabs>
                <w:tab w:val="num" w:pos="-3024"/>
                <w:tab w:val="left" w:pos="8948"/>
              </w:tabs>
              <w:snapToGrid w:val="0"/>
              <w:spacing w:line="0" w:lineRule="atLeast"/>
              <w:ind w:rightChars="12" w:right="25"/>
              <w:rPr>
                <w:szCs w:val="21"/>
              </w:rPr>
            </w:pPr>
            <w:r>
              <w:rPr>
                <w:rFonts w:hint="eastAsia"/>
                <w:szCs w:val="21"/>
              </w:rPr>
              <w:t>检定机构授权说明</w:t>
            </w:r>
          </w:p>
        </w:tc>
      </w:tr>
      <w:tr w:rsidR="00142E51" w:rsidTr="00D02786">
        <w:trPr>
          <w:trHeight w:val="288"/>
        </w:trPr>
        <w:tc>
          <w:tcPr>
            <w:tcW w:w="8032" w:type="dxa"/>
            <w:gridSpan w:val="9"/>
            <w:tcBorders>
              <w:top w:val="single" w:sz="4" w:space="0" w:color="000000"/>
              <w:left w:val="single" w:sz="4" w:space="0" w:color="000000"/>
              <w:bottom w:val="single" w:sz="4" w:space="0" w:color="000000"/>
              <w:right w:val="single" w:sz="4" w:space="0" w:color="000000"/>
            </w:tcBorders>
            <w:vAlign w:val="center"/>
          </w:tcPr>
          <w:p w:rsidR="00142E51" w:rsidRPr="007870E2" w:rsidRDefault="00FE4E27" w:rsidP="009925D6">
            <w:pPr>
              <w:widowControl/>
              <w:tabs>
                <w:tab w:val="num" w:pos="-3024"/>
                <w:tab w:val="left" w:pos="8948"/>
              </w:tabs>
              <w:snapToGrid w:val="0"/>
              <w:spacing w:line="0" w:lineRule="atLeast"/>
              <w:ind w:rightChars="12" w:right="25"/>
              <w:rPr>
                <w:szCs w:val="21"/>
              </w:rPr>
            </w:pPr>
            <w:r>
              <w:rPr>
                <w:rFonts w:hint="eastAsia"/>
                <w:szCs w:val="21"/>
              </w:rPr>
              <w:t>检测</w:t>
            </w:r>
            <w:r w:rsidR="00142E51" w:rsidRPr="006E7247">
              <w:rPr>
                <w:rFonts w:hint="eastAsia"/>
                <w:szCs w:val="21"/>
              </w:rPr>
              <w:t>环境条件及地点</w:t>
            </w:r>
            <w:r w:rsidR="00142E51">
              <w:rPr>
                <w:rFonts w:hint="eastAsia"/>
                <w:szCs w:val="21"/>
              </w:rPr>
              <w:t>：</w:t>
            </w:r>
          </w:p>
        </w:tc>
      </w:tr>
      <w:tr w:rsidR="00142E51" w:rsidTr="00D02786">
        <w:trPr>
          <w:trHeight w:val="400"/>
        </w:trPr>
        <w:tc>
          <w:tcPr>
            <w:tcW w:w="1319" w:type="dxa"/>
            <w:tcBorders>
              <w:top w:val="single" w:sz="4" w:space="0" w:color="000000"/>
              <w:left w:val="single" w:sz="4" w:space="0" w:color="000000"/>
              <w:bottom w:val="single" w:sz="4" w:space="0" w:color="000000"/>
              <w:right w:val="single" w:sz="4" w:space="0" w:color="000000"/>
            </w:tcBorders>
            <w:vAlign w:val="center"/>
          </w:tcPr>
          <w:p w:rsidR="00142E51" w:rsidRPr="007870E2" w:rsidRDefault="00142E51" w:rsidP="009925D6">
            <w:pPr>
              <w:widowControl/>
              <w:tabs>
                <w:tab w:val="num" w:pos="-3024"/>
                <w:tab w:val="left" w:pos="8948"/>
              </w:tabs>
              <w:snapToGrid w:val="0"/>
              <w:spacing w:line="0" w:lineRule="atLeast"/>
              <w:ind w:rightChars="12" w:right="25"/>
              <w:rPr>
                <w:szCs w:val="21"/>
              </w:rPr>
            </w:pPr>
            <w:r w:rsidRPr="006E7247">
              <w:rPr>
                <w:rFonts w:hint="eastAsia"/>
                <w:szCs w:val="21"/>
              </w:rPr>
              <w:t>温</w:t>
            </w:r>
            <w:r w:rsidRPr="006E7247">
              <w:rPr>
                <w:rFonts w:hint="eastAsia"/>
                <w:szCs w:val="21"/>
              </w:rPr>
              <w:t xml:space="preserve"> </w:t>
            </w:r>
            <w:r w:rsidR="0002126C">
              <w:rPr>
                <w:rFonts w:hint="eastAsia"/>
                <w:szCs w:val="21"/>
              </w:rPr>
              <w:t xml:space="preserve">  </w:t>
            </w:r>
            <w:r w:rsidRPr="006E7247">
              <w:rPr>
                <w:rFonts w:hint="eastAsia"/>
                <w:szCs w:val="21"/>
              </w:rPr>
              <w:t xml:space="preserve"> </w:t>
            </w:r>
            <w:r w:rsidRPr="006E7247">
              <w:rPr>
                <w:rFonts w:hint="eastAsia"/>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142E51" w:rsidRPr="007870E2" w:rsidRDefault="00142E51" w:rsidP="00AC5FAE">
            <w:pPr>
              <w:widowControl/>
              <w:tabs>
                <w:tab w:val="num" w:pos="-3024"/>
                <w:tab w:val="left" w:pos="8948"/>
              </w:tabs>
              <w:snapToGrid w:val="0"/>
              <w:spacing w:line="0" w:lineRule="atLeast"/>
              <w:ind w:rightChars="12" w:right="25" w:firstLineChars="550" w:firstLine="1155"/>
              <w:rPr>
                <w:szCs w:val="21"/>
              </w:rPr>
            </w:pPr>
            <w:r w:rsidRPr="006E7247">
              <w:rPr>
                <w:rFonts w:hAnsi="宋体" w:hint="eastAsia"/>
                <w:szCs w:val="21"/>
              </w:rP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142E51" w:rsidRPr="007870E2" w:rsidRDefault="00142E51" w:rsidP="009925D6">
            <w:pPr>
              <w:widowControl/>
              <w:tabs>
                <w:tab w:val="num" w:pos="-3024"/>
                <w:tab w:val="left" w:pos="8948"/>
              </w:tabs>
              <w:snapToGrid w:val="0"/>
              <w:spacing w:line="0" w:lineRule="atLeast"/>
              <w:ind w:rightChars="12" w:right="25"/>
              <w:rPr>
                <w:szCs w:val="21"/>
              </w:rPr>
            </w:pPr>
            <w:r w:rsidRPr="006E7247">
              <w:rPr>
                <w:rFonts w:hint="eastAsia"/>
                <w:szCs w:val="21"/>
              </w:rPr>
              <w:t>地</w:t>
            </w:r>
            <w:r w:rsidRPr="006E7247">
              <w:rPr>
                <w:rFonts w:hint="eastAsia"/>
                <w:szCs w:val="21"/>
              </w:rPr>
              <w:t xml:space="preserve"> </w:t>
            </w:r>
            <w:r w:rsidR="00AC5FAE">
              <w:rPr>
                <w:rFonts w:hint="eastAsia"/>
                <w:szCs w:val="21"/>
              </w:rPr>
              <w:t xml:space="preserve">  </w:t>
            </w:r>
            <w:r w:rsidR="00AC5FAE">
              <w:rPr>
                <w:rFonts w:hint="eastAsia"/>
                <w:szCs w:val="21"/>
              </w:rPr>
              <w:t>点</w:t>
            </w:r>
          </w:p>
        </w:tc>
        <w:tc>
          <w:tcPr>
            <w:tcW w:w="3833" w:type="dxa"/>
            <w:gridSpan w:val="4"/>
            <w:tcBorders>
              <w:top w:val="single" w:sz="4" w:space="0" w:color="000000"/>
              <w:left w:val="single" w:sz="4" w:space="0" w:color="000000"/>
              <w:bottom w:val="single" w:sz="4" w:space="0" w:color="000000"/>
              <w:right w:val="single" w:sz="4" w:space="0" w:color="000000"/>
            </w:tcBorders>
            <w:vAlign w:val="center"/>
          </w:tcPr>
          <w:p w:rsidR="00142E51" w:rsidRPr="0001421A" w:rsidRDefault="00142E51" w:rsidP="009925D6">
            <w:pPr>
              <w:widowControl/>
              <w:tabs>
                <w:tab w:val="num" w:pos="-3024"/>
                <w:tab w:val="left" w:pos="8948"/>
              </w:tabs>
              <w:snapToGrid w:val="0"/>
              <w:spacing w:line="0" w:lineRule="atLeast"/>
              <w:ind w:rightChars="12" w:right="25"/>
              <w:rPr>
                <w:szCs w:val="21"/>
              </w:rPr>
            </w:pPr>
          </w:p>
        </w:tc>
      </w:tr>
      <w:tr w:rsidR="00142E51" w:rsidTr="00D02786">
        <w:trPr>
          <w:trHeight w:val="452"/>
        </w:trPr>
        <w:tc>
          <w:tcPr>
            <w:tcW w:w="1319" w:type="dxa"/>
            <w:tcBorders>
              <w:top w:val="single" w:sz="4" w:space="0" w:color="000000"/>
              <w:left w:val="single" w:sz="4" w:space="0" w:color="000000"/>
              <w:bottom w:val="single" w:sz="4" w:space="0" w:color="000000"/>
              <w:right w:val="single" w:sz="4" w:space="0" w:color="000000"/>
            </w:tcBorders>
            <w:vAlign w:val="center"/>
          </w:tcPr>
          <w:p w:rsidR="00142E51" w:rsidRPr="007870E2" w:rsidRDefault="0002126C" w:rsidP="009925D6">
            <w:pPr>
              <w:widowControl/>
              <w:tabs>
                <w:tab w:val="num" w:pos="-3024"/>
                <w:tab w:val="left" w:pos="8948"/>
              </w:tabs>
              <w:snapToGrid w:val="0"/>
              <w:spacing w:line="0" w:lineRule="atLeast"/>
              <w:ind w:rightChars="12" w:right="25"/>
              <w:rPr>
                <w:szCs w:val="21"/>
              </w:rPr>
            </w:pPr>
            <w:r>
              <w:rPr>
                <w:rFonts w:hint="eastAsia"/>
                <w:szCs w:val="21"/>
              </w:rPr>
              <w:t>相对</w:t>
            </w:r>
            <w:r w:rsidR="00142E51" w:rsidRPr="006E7247">
              <w:rPr>
                <w:rFonts w:hint="eastAsia"/>
                <w:szCs w:val="21"/>
              </w:rPr>
              <w:t>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142E51" w:rsidRPr="007870E2" w:rsidRDefault="00142E51" w:rsidP="00A7276A">
            <w:pPr>
              <w:widowControl/>
              <w:tabs>
                <w:tab w:val="num" w:pos="-3024"/>
                <w:tab w:val="left" w:pos="8948"/>
              </w:tabs>
              <w:snapToGrid w:val="0"/>
              <w:spacing w:line="0" w:lineRule="atLeast"/>
              <w:ind w:rightChars="12" w:right="25" w:firstLineChars="600" w:firstLine="1260"/>
              <w:rPr>
                <w:szCs w:val="21"/>
              </w:rPr>
            </w:pPr>
            <w:r w:rsidRPr="006E7247">
              <w:rPr>
                <w:rFonts w:hint="eastAsia"/>
                <w:szCs w:val="21"/>
              </w:rPr>
              <w:t>%</w:t>
            </w:r>
            <w:r>
              <w:rPr>
                <w:rFonts w:hint="eastAsia"/>
                <w:szCs w:val="21"/>
              </w:rPr>
              <w:t xml:space="preserve"> </w:t>
            </w:r>
          </w:p>
        </w:tc>
        <w:tc>
          <w:tcPr>
            <w:tcW w:w="1080" w:type="dxa"/>
            <w:tcBorders>
              <w:top w:val="single" w:sz="4" w:space="0" w:color="000000"/>
              <w:left w:val="single" w:sz="4" w:space="0" w:color="000000"/>
              <w:bottom w:val="single" w:sz="4" w:space="0" w:color="000000"/>
              <w:right w:val="single" w:sz="4" w:space="0" w:color="000000"/>
            </w:tcBorders>
            <w:vAlign w:val="center"/>
          </w:tcPr>
          <w:p w:rsidR="00142E51" w:rsidRPr="007870E2" w:rsidRDefault="00142E51" w:rsidP="009925D6">
            <w:pPr>
              <w:widowControl/>
              <w:tabs>
                <w:tab w:val="num" w:pos="-3024"/>
                <w:tab w:val="left" w:pos="8948"/>
              </w:tabs>
              <w:snapToGrid w:val="0"/>
              <w:spacing w:line="0" w:lineRule="atLeast"/>
              <w:ind w:rightChars="12" w:right="25"/>
              <w:rPr>
                <w:szCs w:val="21"/>
              </w:rPr>
            </w:pPr>
            <w:r w:rsidRPr="006E7247">
              <w:rPr>
                <w:rFonts w:hint="eastAsia"/>
                <w:szCs w:val="21"/>
              </w:rPr>
              <w:t>其</w:t>
            </w:r>
            <w:r w:rsidR="00AC5FAE">
              <w:rPr>
                <w:rFonts w:hint="eastAsia"/>
                <w:szCs w:val="21"/>
              </w:rPr>
              <w:t xml:space="preserve">  </w:t>
            </w:r>
            <w:r w:rsidRPr="006E7247">
              <w:rPr>
                <w:rFonts w:hint="eastAsia"/>
                <w:szCs w:val="21"/>
              </w:rPr>
              <w:t xml:space="preserve"> </w:t>
            </w:r>
            <w:r w:rsidR="00AC5FAE">
              <w:rPr>
                <w:rFonts w:hint="eastAsia"/>
                <w:szCs w:val="21"/>
              </w:rPr>
              <w:t>他</w:t>
            </w:r>
          </w:p>
        </w:tc>
        <w:tc>
          <w:tcPr>
            <w:tcW w:w="3833" w:type="dxa"/>
            <w:gridSpan w:val="4"/>
            <w:tcBorders>
              <w:top w:val="single" w:sz="4" w:space="0" w:color="000000"/>
              <w:left w:val="single" w:sz="4" w:space="0" w:color="000000"/>
              <w:bottom w:val="single" w:sz="4" w:space="0" w:color="000000"/>
              <w:right w:val="single" w:sz="4" w:space="0" w:color="000000"/>
            </w:tcBorders>
            <w:vAlign w:val="center"/>
          </w:tcPr>
          <w:p w:rsidR="00142E51" w:rsidRPr="0001421A" w:rsidRDefault="00142E51" w:rsidP="009925D6">
            <w:pPr>
              <w:widowControl/>
              <w:tabs>
                <w:tab w:val="num" w:pos="-3024"/>
                <w:tab w:val="left" w:pos="8948"/>
              </w:tabs>
              <w:snapToGrid w:val="0"/>
              <w:spacing w:line="0" w:lineRule="atLeast"/>
              <w:ind w:rightChars="12" w:right="25"/>
              <w:rPr>
                <w:szCs w:val="21"/>
              </w:rPr>
            </w:pPr>
          </w:p>
        </w:tc>
      </w:tr>
      <w:tr w:rsidR="00142E51" w:rsidTr="00AC5FAE">
        <w:trPr>
          <w:trHeight w:val="371"/>
        </w:trPr>
        <w:tc>
          <w:tcPr>
            <w:tcW w:w="8032" w:type="dxa"/>
            <w:gridSpan w:val="9"/>
            <w:tcBorders>
              <w:top w:val="single" w:sz="4" w:space="0" w:color="000000"/>
              <w:left w:val="single" w:sz="4" w:space="0" w:color="000000"/>
              <w:bottom w:val="single" w:sz="4" w:space="0" w:color="000000"/>
              <w:right w:val="single" w:sz="4" w:space="0" w:color="000000"/>
            </w:tcBorders>
          </w:tcPr>
          <w:p w:rsidR="00142E51" w:rsidRPr="005214E6" w:rsidRDefault="00FE4E27" w:rsidP="009925D6">
            <w:pPr>
              <w:rPr>
                <w:szCs w:val="21"/>
              </w:rPr>
            </w:pPr>
            <w:r>
              <w:rPr>
                <w:rFonts w:hint="eastAsia"/>
                <w:szCs w:val="21"/>
              </w:rPr>
              <w:t>检测</w:t>
            </w:r>
            <w:r w:rsidR="00142E51" w:rsidRPr="005214E6">
              <w:rPr>
                <w:rFonts w:hint="eastAsia"/>
                <w:szCs w:val="21"/>
              </w:rPr>
              <w:t>使用的计量</w:t>
            </w:r>
            <w:r w:rsidR="00142E51">
              <w:rPr>
                <w:rFonts w:hint="eastAsia"/>
                <w:szCs w:val="21"/>
              </w:rPr>
              <w:t>（基）</w:t>
            </w:r>
            <w:r w:rsidR="00142E51" w:rsidRPr="00D53E61">
              <w:rPr>
                <w:rFonts w:hint="eastAsia"/>
                <w:szCs w:val="21"/>
              </w:rPr>
              <w:t>标准</w:t>
            </w:r>
            <w:r w:rsidR="00142E51">
              <w:rPr>
                <w:rFonts w:hint="eastAsia"/>
                <w:szCs w:val="21"/>
              </w:rPr>
              <w:t>装置</w:t>
            </w:r>
          </w:p>
        </w:tc>
      </w:tr>
      <w:tr w:rsidR="00142E51" w:rsidTr="00AC5FAE">
        <w:trPr>
          <w:trHeight w:hRule="exact" w:val="841"/>
        </w:trPr>
        <w:tc>
          <w:tcPr>
            <w:tcW w:w="1696" w:type="dxa"/>
            <w:gridSpan w:val="2"/>
            <w:tcBorders>
              <w:top w:val="single" w:sz="4" w:space="0" w:color="000000"/>
              <w:left w:val="single" w:sz="4" w:space="0" w:color="000000"/>
            </w:tcBorders>
            <w:vAlign w:val="center"/>
          </w:tcPr>
          <w:p w:rsidR="00A7276A" w:rsidRDefault="00A7276A" w:rsidP="006D3E81">
            <w:pPr>
              <w:jc w:val="center"/>
              <w:rPr>
                <w:szCs w:val="21"/>
              </w:rPr>
            </w:pPr>
          </w:p>
          <w:p w:rsidR="006D3E81" w:rsidRDefault="00142E51" w:rsidP="006D3E81">
            <w:pPr>
              <w:jc w:val="center"/>
              <w:rPr>
                <w:szCs w:val="21"/>
              </w:rPr>
            </w:pPr>
            <w:r>
              <w:rPr>
                <w:rFonts w:hint="eastAsia"/>
                <w:szCs w:val="21"/>
              </w:rPr>
              <w:t>名</w:t>
            </w:r>
            <w:r>
              <w:rPr>
                <w:rFonts w:hint="eastAsia"/>
                <w:szCs w:val="21"/>
              </w:rPr>
              <w:t xml:space="preserve">  </w:t>
            </w:r>
            <w:r>
              <w:rPr>
                <w:rFonts w:hint="eastAsia"/>
                <w:szCs w:val="21"/>
              </w:rPr>
              <w:t>称</w:t>
            </w:r>
          </w:p>
          <w:p w:rsidR="006D3E81" w:rsidRDefault="006D3E81" w:rsidP="009925D6">
            <w:pPr>
              <w:jc w:val="center"/>
              <w:rPr>
                <w:szCs w:val="21"/>
              </w:rPr>
            </w:pPr>
          </w:p>
          <w:p w:rsidR="006D3E81" w:rsidRPr="00282C8C" w:rsidRDefault="006D3E81" w:rsidP="009925D6">
            <w:pPr>
              <w:jc w:val="center"/>
              <w:rPr>
                <w:szCs w:val="21"/>
              </w:rPr>
            </w:pPr>
          </w:p>
        </w:tc>
        <w:tc>
          <w:tcPr>
            <w:tcW w:w="1236" w:type="dxa"/>
            <w:tcBorders>
              <w:top w:val="single" w:sz="4" w:space="0" w:color="000000"/>
            </w:tcBorders>
            <w:vAlign w:val="center"/>
          </w:tcPr>
          <w:p w:rsidR="00142E51" w:rsidRDefault="00142E51" w:rsidP="009925D6">
            <w:pPr>
              <w:jc w:val="center"/>
            </w:pPr>
            <w:r w:rsidRPr="008537C8">
              <w:rPr>
                <w:rFonts w:hint="eastAsia"/>
                <w:szCs w:val="21"/>
              </w:rPr>
              <w:t>测量范围</w:t>
            </w:r>
          </w:p>
        </w:tc>
        <w:tc>
          <w:tcPr>
            <w:tcW w:w="1656" w:type="dxa"/>
            <w:gridSpan w:val="4"/>
            <w:tcBorders>
              <w:top w:val="single" w:sz="4" w:space="0" w:color="000000"/>
            </w:tcBorders>
            <w:vAlign w:val="center"/>
          </w:tcPr>
          <w:p w:rsidR="00142E51" w:rsidRDefault="00142E51" w:rsidP="009925D6">
            <w:pPr>
              <w:jc w:val="center"/>
              <w:rPr>
                <w:szCs w:val="21"/>
              </w:rPr>
            </w:pPr>
            <w:r>
              <w:rPr>
                <w:rFonts w:hint="eastAsia"/>
                <w:szCs w:val="21"/>
              </w:rPr>
              <w:t>不确定度</w:t>
            </w:r>
            <w:r>
              <w:rPr>
                <w:rFonts w:hint="eastAsia"/>
                <w:szCs w:val="21"/>
              </w:rPr>
              <w:t>/</w:t>
            </w:r>
            <w:r>
              <w:rPr>
                <w:rFonts w:hint="eastAsia"/>
                <w:szCs w:val="21"/>
              </w:rPr>
              <w:t>准确度</w:t>
            </w:r>
            <w:r w:rsidR="00945A19">
              <w:rPr>
                <w:rFonts w:hint="eastAsia"/>
                <w:szCs w:val="21"/>
              </w:rPr>
              <w:t>等级</w:t>
            </w:r>
            <w:r w:rsidR="00945A19">
              <w:rPr>
                <w:rFonts w:hint="eastAsia"/>
                <w:szCs w:val="21"/>
              </w:rPr>
              <w:t>/</w:t>
            </w:r>
            <w:r w:rsidR="00945A19">
              <w:rPr>
                <w:rFonts w:hint="eastAsia"/>
                <w:szCs w:val="21"/>
              </w:rPr>
              <w:t>最大允许误差</w:t>
            </w:r>
          </w:p>
          <w:p w:rsidR="006D3E81" w:rsidRPr="00282C8C" w:rsidRDefault="006D3E81" w:rsidP="009925D6">
            <w:pPr>
              <w:jc w:val="center"/>
              <w:rPr>
                <w:szCs w:val="21"/>
              </w:rPr>
            </w:pPr>
          </w:p>
        </w:tc>
        <w:tc>
          <w:tcPr>
            <w:tcW w:w="1636" w:type="dxa"/>
            <w:tcBorders>
              <w:top w:val="single" w:sz="4" w:space="0" w:color="000000"/>
            </w:tcBorders>
            <w:vAlign w:val="center"/>
          </w:tcPr>
          <w:p w:rsidR="00A7276A" w:rsidRDefault="00A7276A" w:rsidP="009925D6">
            <w:pPr>
              <w:jc w:val="center"/>
              <w:rPr>
                <w:szCs w:val="21"/>
              </w:rPr>
            </w:pPr>
          </w:p>
          <w:p w:rsidR="00142E51" w:rsidRDefault="00E97A8A" w:rsidP="009925D6">
            <w:pPr>
              <w:jc w:val="center"/>
              <w:rPr>
                <w:szCs w:val="21"/>
              </w:rPr>
            </w:pPr>
            <w:r w:rsidRPr="005214E6">
              <w:rPr>
                <w:rFonts w:hint="eastAsia"/>
                <w:szCs w:val="21"/>
              </w:rPr>
              <w:t>计量</w:t>
            </w:r>
            <w:r>
              <w:rPr>
                <w:rFonts w:hint="eastAsia"/>
                <w:szCs w:val="21"/>
              </w:rPr>
              <w:t>（基）</w:t>
            </w:r>
            <w:r w:rsidRPr="00D53E61">
              <w:rPr>
                <w:rFonts w:hint="eastAsia"/>
                <w:szCs w:val="21"/>
              </w:rPr>
              <w:t>标准</w:t>
            </w:r>
            <w:r w:rsidR="00142E51">
              <w:rPr>
                <w:rFonts w:hint="eastAsia"/>
                <w:szCs w:val="21"/>
              </w:rPr>
              <w:t>证书编号</w:t>
            </w:r>
          </w:p>
          <w:p w:rsidR="006D3E81" w:rsidRDefault="006D3E81" w:rsidP="009925D6">
            <w:pPr>
              <w:jc w:val="center"/>
              <w:rPr>
                <w:szCs w:val="21"/>
              </w:rPr>
            </w:pPr>
          </w:p>
          <w:p w:rsidR="006D3E81" w:rsidRPr="00282C8C" w:rsidRDefault="006D3E81" w:rsidP="009925D6">
            <w:pPr>
              <w:jc w:val="center"/>
              <w:rPr>
                <w:szCs w:val="21"/>
              </w:rPr>
            </w:pPr>
          </w:p>
        </w:tc>
        <w:tc>
          <w:tcPr>
            <w:tcW w:w="1808" w:type="dxa"/>
            <w:tcBorders>
              <w:top w:val="single" w:sz="4" w:space="0" w:color="000000"/>
              <w:right w:val="single" w:sz="4" w:space="0" w:color="000000"/>
            </w:tcBorders>
            <w:vAlign w:val="center"/>
          </w:tcPr>
          <w:p w:rsidR="00142E51" w:rsidRPr="00282C8C" w:rsidRDefault="00142E51" w:rsidP="009925D6">
            <w:pPr>
              <w:jc w:val="center"/>
              <w:rPr>
                <w:szCs w:val="21"/>
              </w:rPr>
            </w:pPr>
            <w:r>
              <w:rPr>
                <w:rFonts w:hint="eastAsia"/>
                <w:szCs w:val="21"/>
              </w:rPr>
              <w:t>有效期至</w:t>
            </w:r>
          </w:p>
        </w:tc>
      </w:tr>
      <w:tr w:rsidR="006D3E81" w:rsidTr="003A7AC5">
        <w:trPr>
          <w:trHeight w:hRule="exact" w:val="1822"/>
        </w:trPr>
        <w:tc>
          <w:tcPr>
            <w:tcW w:w="1696" w:type="dxa"/>
            <w:gridSpan w:val="2"/>
            <w:tcBorders>
              <w:left w:val="single" w:sz="4" w:space="0" w:color="000000"/>
            </w:tcBorders>
            <w:vAlign w:val="center"/>
          </w:tcPr>
          <w:p w:rsidR="006D3E81" w:rsidRDefault="006D3E81" w:rsidP="006D3E81">
            <w:pPr>
              <w:jc w:val="center"/>
              <w:rPr>
                <w:szCs w:val="21"/>
              </w:rPr>
            </w:pPr>
          </w:p>
          <w:p w:rsidR="003D7780" w:rsidRDefault="003D7780" w:rsidP="006D3E81">
            <w:pPr>
              <w:jc w:val="center"/>
              <w:rPr>
                <w:szCs w:val="21"/>
              </w:rPr>
            </w:pPr>
          </w:p>
          <w:p w:rsidR="003D7780" w:rsidRDefault="003D7780" w:rsidP="006D3E81">
            <w:pPr>
              <w:jc w:val="center"/>
              <w:rPr>
                <w:szCs w:val="21"/>
              </w:rPr>
            </w:pPr>
          </w:p>
          <w:p w:rsidR="003D7780" w:rsidRDefault="003D7780" w:rsidP="006D3E81">
            <w:pPr>
              <w:jc w:val="center"/>
              <w:rPr>
                <w:szCs w:val="21"/>
              </w:rPr>
            </w:pPr>
          </w:p>
        </w:tc>
        <w:tc>
          <w:tcPr>
            <w:tcW w:w="1236" w:type="dxa"/>
            <w:vAlign w:val="center"/>
          </w:tcPr>
          <w:p w:rsidR="006D3E81" w:rsidRPr="008537C8" w:rsidRDefault="006D3E81" w:rsidP="009925D6">
            <w:pPr>
              <w:jc w:val="center"/>
              <w:rPr>
                <w:szCs w:val="21"/>
              </w:rPr>
            </w:pPr>
          </w:p>
        </w:tc>
        <w:tc>
          <w:tcPr>
            <w:tcW w:w="1656" w:type="dxa"/>
            <w:gridSpan w:val="4"/>
            <w:vAlign w:val="center"/>
          </w:tcPr>
          <w:p w:rsidR="006D3E81" w:rsidRDefault="006D3E81" w:rsidP="009925D6">
            <w:pPr>
              <w:jc w:val="center"/>
              <w:rPr>
                <w:szCs w:val="21"/>
              </w:rPr>
            </w:pPr>
          </w:p>
        </w:tc>
        <w:tc>
          <w:tcPr>
            <w:tcW w:w="1636" w:type="dxa"/>
            <w:vAlign w:val="center"/>
          </w:tcPr>
          <w:p w:rsidR="006D3E81" w:rsidRDefault="006D3E81" w:rsidP="009925D6">
            <w:pPr>
              <w:jc w:val="center"/>
              <w:rPr>
                <w:szCs w:val="21"/>
              </w:rPr>
            </w:pPr>
          </w:p>
        </w:tc>
        <w:tc>
          <w:tcPr>
            <w:tcW w:w="1808" w:type="dxa"/>
            <w:tcBorders>
              <w:right w:val="single" w:sz="4" w:space="0" w:color="000000"/>
            </w:tcBorders>
            <w:vAlign w:val="center"/>
          </w:tcPr>
          <w:p w:rsidR="006D3E81" w:rsidRDefault="006D3E81" w:rsidP="009925D6">
            <w:pPr>
              <w:jc w:val="center"/>
              <w:rPr>
                <w:szCs w:val="21"/>
              </w:rPr>
            </w:pPr>
          </w:p>
        </w:tc>
      </w:tr>
      <w:tr w:rsidR="006D3E81" w:rsidTr="003A7AC5">
        <w:trPr>
          <w:trHeight w:hRule="exact" w:val="651"/>
        </w:trPr>
        <w:tc>
          <w:tcPr>
            <w:tcW w:w="8032" w:type="dxa"/>
            <w:gridSpan w:val="9"/>
            <w:tcBorders>
              <w:left w:val="single" w:sz="4" w:space="0" w:color="000000"/>
              <w:right w:val="single" w:sz="4" w:space="0" w:color="000000"/>
            </w:tcBorders>
            <w:vAlign w:val="center"/>
          </w:tcPr>
          <w:p w:rsidR="006D3E81" w:rsidRDefault="00FE4E27" w:rsidP="006D3E81">
            <w:pPr>
              <w:rPr>
                <w:szCs w:val="21"/>
              </w:rPr>
            </w:pPr>
            <w:r>
              <w:rPr>
                <w:rFonts w:hint="eastAsia"/>
                <w:szCs w:val="21"/>
              </w:rPr>
              <w:t>检测</w:t>
            </w:r>
            <w:r w:rsidR="006D3E81" w:rsidRPr="005214E6">
              <w:rPr>
                <w:rFonts w:hint="eastAsia"/>
                <w:szCs w:val="21"/>
              </w:rPr>
              <w:t>使用的</w:t>
            </w:r>
            <w:r w:rsidR="006D3E81">
              <w:rPr>
                <w:rFonts w:hint="eastAsia"/>
                <w:szCs w:val="21"/>
              </w:rPr>
              <w:t>标准器</w:t>
            </w:r>
          </w:p>
        </w:tc>
      </w:tr>
      <w:tr w:rsidR="006D3E81" w:rsidTr="003A7AC5">
        <w:trPr>
          <w:trHeight w:hRule="exact" w:val="868"/>
        </w:trPr>
        <w:tc>
          <w:tcPr>
            <w:tcW w:w="1696" w:type="dxa"/>
            <w:gridSpan w:val="2"/>
            <w:tcBorders>
              <w:left w:val="single" w:sz="4" w:space="0" w:color="000000"/>
            </w:tcBorders>
            <w:vAlign w:val="center"/>
          </w:tcPr>
          <w:p w:rsidR="00A7276A" w:rsidRDefault="00A7276A" w:rsidP="00B5246B">
            <w:pPr>
              <w:jc w:val="center"/>
              <w:rPr>
                <w:szCs w:val="21"/>
              </w:rPr>
            </w:pPr>
          </w:p>
          <w:p w:rsidR="006D3E81" w:rsidRDefault="006D3E81" w:rsidP="00B5246B">
            <w:pPr>
              <w:jc w:val="center"/>
              <w:rPr>
                <w:szCs w:val="21"/>
              </w:rPr>
            </w:pPr>
            <w:r>
              <w:rPr>
                <w:rFonts w:hint="eastAsia"/>
                <w:szCs w:val="21"/>
              </w:rPr>
              <w:t>名</w:t>
            </w:r>
            <w:r>
              <w:rPr>
                <w:rFonts w:hint="eastAsia"/>
                <w:szCs w:val="21"/>
              </w:rPr>
              <w:t xml:space="preserve">  </w:t>
            </w:r>
            <w:r>
              <w:rPr>
                <w:rFonts w:hint="eastAsia"/>
                <w:szCs w:val="21"/>
              </w:rPr>
              <w:t>称</w:t>
            </w:r>
          </w:p>
          <w:p w:rsidR="006D3E81" w:rsidRDefault="006D3E81" w:rsidP="00B5246B">
            <w:pPr>
              <w:jc w:val="center"/>
              <w:rPr>
                <w:szCs w:val="21"/>
              </w:rPr>
            </w:pPr>
          </w:p>
          <w:p w:rsidR="006D3E81" w:rsidRDefault="006D3E81" w:rsidP="006D3E81">
            <w:pPr>
              <w:jc w:val="center"/>
              <w:rPr>
                <w:szCs w:val="21"/>
              </w:rPr>
            </w:pPr>
          </w:p>
        </w:tc>
        <w:tc>
          <w:tcPr>
            <w:tcW w:w="1236" w:type="dxa"/>
            <w:vAlign w:val="center"/>
          </w:tcPr>
          <w:p w:rsidR="006D3E81" w:rsidRPr="008537C8" w:rsidRDefault="006D3E81" w:rsidP="009925D6">
            <w:pPr>
              <w:jc w:val="center"/>
              <w:rPr>
                <w:szCs w:val="21"/>
              </w:rPr>
            </w:pPr>
            <w:r w:rsidRPr="008537C8">
              <w:rPr>
                <w:rFonts w:hint="eastAsia"/>
                <w:szCs w:val="21"/>
              </w:rPr>
              <w:t>测量范围</w:t>
            </w:r>
          </w:p>
        </w:tc>
        <w:tc>
          <w:tcPr>
            <w:tcW w:w="1574" w:type="dxa"/>
            <w:gridSpan w:val="3"/>
            <w:vAlign w:val="center"/>
          </w:tcPr>
          <w:p w:rsidR="006D3E81" w:rsidRDefault="006D3E81" w:rsidP="00B5246B">
            <w:pPr>
              <w:jc w:val="center"/>
              <w:rPr>
                <w:szCs w:val="21"/>
              </w:rPr>
            </w:pPr>
            <w:r>
              <w:rPr>
                <w:rFonts w:hint="eastAsia"/>
                <w:szCs w:val="21"/>
              </w:rPr>
              <w:t>不确定度</w:t>
            </w:r>
            <w:r>
              <w:rPr>
                <w:rFonts w:hint="eastAsia"/>
                <w:szCs w:val="21"/>
              </w:rPr>
              <w:t>/</w:t>
            </w:r>
            <w:r>
              <w:rPr>
                <w:rFonts w:hint="eastAsia"/>
                <w:szCs w:val="21"/>
              </w:rPr>
              <w:t>准确度等级</w:t>
            </w:r>
            <w:r>
              <w:rPr>
                <w:rFonts w:hint="eastAsia"/>
                <w:szCs w:val="21"/>
              </w:rPr>
              <w:t>/</w:t>
            </w:r>
            <w:r>
              <w:rPr>
                <w:rFonts w:hint="eastAsia"/>
                <w:szCs w:val="21"/>
              </w:rPr>
              <w:t>最大允许误差</w:t>
            </w:r>
          </w:p>
          <w:p w:rsidR="006D3E81" w:rsidRDefault="006D3E81" w:rsidP="009925D6">
            <w:pPr>
              <w:jc w:val="center"/>
              <w:rPr>
                <w:szCs w:val="21"/>
              </w:rPr>
            </w:pPr>
          </w:p>
        </w:tc>
        <w:tc>
          <w:tcPr>
            <w:tcW w:w="1718" w:type="dxa"/>
            <w:gridSpan w:val="2"/>
            <w:vAlign w:val="center"/>
          </w:tcPr>
          <w:p w:rsidR="00A7276A" w:rsidRDefault="00A7276A" w:rsidP="00B5246B">
            <w:pPr>
              <w:jc w:val="center"/>
              <w:rPr>
                <w:szCs w:val="21"/>
              </w:rPr>
            </w:pPr>
          </w:p>
          <w:p w:rsidR="006D3E81" w:rsidRDefault="006D3E81" w:rsidP="00B5246B">
            <w:pPr>
              <w:jc w:val="center"/>
              <w:rPr>
                <w:szCs w:val="21"/>
              </w:rPr>
            </w:pPr>
            <w:r>
              <w:rPr>
                <w:rFonts w:hint="eastAsia"/>
                <w:szCs w:val="21"/>
              </w:rPr>
              <w:t>检定</w:t>
            </w:r>
            <w:r>
              <w:rPr>
                <w:rFonts w:hint="eastAsia"/>
                <w:szCs w:val="21"/>
              </w:rPr>
              <w:t>/</w:t>
            </w:r>
            <w:r>
              <w:rPr>
                <w:rFonts w:hint="eastAsia"/>
                <w:szCs w:val="21"/>
              </w:rPr>
              <w:t>校准证书编号</w:t>
            </w:r>
          </w:p>
          <w:p w:rsidR="006D3E81" w:rsidRDefault="006D3E81" w:rsidP="00B5246B">
            <w:pPr>
              <w:jc w:val="center"/>
              <w:rPr>
                <w:szCs w:val="21"/>
              </w:rPr>
            </w:pPr>
          </w:p>
          <w:p w:rsidR="006D3E81" w:rsidRDefault="006D3E81" w:rsidP="009925D6">
            <w:pPr>
              <w:jc w:val="center"/>
              <w:rPr>
                <w:szCs w:val="21"/>
              </w:rPr>
            </w:pPr>
          </w:p>
        </w:tc>
        <w:tc>
          <w:tcPr>
            <w:tcW w:w="1808" w:type="dxa"/>
            <w:tcBorders>
              <w:right w:val="single" w:sz="4" w:space="0" w:color="000000"/>
            </w:tcBorders>
            <w:vAlign w:val="center"/>
          </w:tcPr>
          <w:p w:rsidR="006D3E81" w:rsidRDefault="006D3E81" w:rsidP="009925D6">
            <w:pPr>
              <w:jc w:val="center"/>
              <w:rPr>
                <w:szCs w:val="21"/>
              </w:rPr>
            </w:pPr>
            <w:r>
              <w:rPr>
                <w:rFonts w:hint="eastAsia"/>
                <w:szCs w:val="21"/>
              </w:rPr>
              <w:t>有效期至</w:t>
            </w:r>
          </w:p>
        </w:tc>
      </w:tr>
      <w:tr w:rsidR="006D3E81" w:rsidTr="003A7AC5">
        <w:trPr>
          <w:trHeight w:hRule="exact" w:val="4244"/>
        </w:trPr>
        <w:tc>
          <w:tcPr>
            <w:tcW w:w="1696" w:type="dxa"/>
            <w:gridSpan w:val="2"/>
            <w:tcBorders>
              <w:left w:val="single" w:sz="4" w:space="0" w:color="000000"/>
              <w:bottom w:val="single" w:sz="4" w:space="0" w:color="000000"/>
            </w:tcBorders>
          </w:tcPr>
          <w:p w:rsidR="003D7780" w:rsidRDefault="003D7780" w:rsidP="009925D6">
            <w:pPr>
              <w:rPr>
                <w:szCs w:val="21"/>
              </w:rPr>
            </w:pPr>
          </w:p>
          <w:p w:rsidR="006D3E81" w:rsidRPr="003D7780" w:rsidRDefault="006D3E81" w:rsidP="003D7780">
            <w:pPr>
              <w:rPr>
                <w:szCs w:val="21"/>
              </w:rPr>
            </w:pPr>
          </w:p>
        </w:tc>
        <w:tc>
          <w:tcPr>
            <w:tcW w:w="1236" w:type="dxa"/>
            <w:tcBorders>
              <w:bottom w:val="single" w:sz="4" w:space="0" w:color="000000"/>
            </w:tcBorders>
          </w:tcPr>
          <w:p w:rsidR="006D3E81" w:rsidRPr="00DE56EF" w:rsidRDefault="006D3E81" w:rsidP="009925D6">
            <w:pPr>
              <w:rPr>
                <w:szCs w:val="21"/>
              </w:rPr>
            </w:pPr>
          </w:p>
        </w:tc>
        <w:tc>
          <w:tcPr>
            <w:tcW w:w="1574" w:type="dxa"/>
            <w:gridSpan w:val="3"/>
            <w:tcBorders>
              <w:bottom w:val="single" w:sz="4" w:space="0" w:color="000000"/>
            </w:tcBorders>
          </w:tcPr>
          <w:p w:rsidR="006D3E81" w:rsidRPr="00DE56EF" w:rsidRDefault="006D3E81" w:rsidP="009925D6">
            <w:pPr>
              <w:rPr>
                <w:szCs w:val="21"/>
              </w:rPr>
            </w:pPr>
          </w:p>
        </w:tc>
        <w:tc>
          <w:tcPr>
            <w:tcW w:w="1718" w:type="dxa"/>
            <w:gridSpan w:val="2"/>
            <w:tcBorders>
              <w:bottom w:val="single" w:sz="4" w:space="0" w:color="000000"/>
            </w:tcBorders>
          </w:tcPr>
          <w:p w:rsidR="006D3E81" w:rsidRPr="00DE56EF" w:rsidRDefault="006D3E81" w:rsidP="009925D6">
            <w:pPr>
              <w:rPr>
                <w:szCs w:val="21"/>
              </w:rPr>
            </w:pPr>
          </w:p>
        </w:tc>
        <w:tc>
          <w:tcPr>
            <w:tcW w:w="1808" w:type="dxa"/>
            <w:tcBorders>
              <w:bottom w:val="single" w:sz="4" w:space="0" w:color="000000"/>
              <w:right w:val="single" w:sz="4" w:space="0" w:color="000000"/>
            </w:tcBorders>
          </w:tcPr>
          <w:p w:rsidR="006D3E81" w:rsidRPr="00DE56EF" w:rsidRDefault="006D3E81" w:rsidP="009925D6">
            <w:pPr>
              <w:rPr>
                <w:szCs w:val="21"/>
              </w:rPr>
            </w:pPr>
          </w:p>
        </w:tc>
      </w:tr>
    </w:tbl>
    <w:p w:rsidR="00142E51" w:rsidRPr="00597FB7" w:rsidRDefault="00142E51" w:rsidP="00142E51">
      <w:pPr>
        <w:spacing w:line="240" w:lineRule="exact"/>
        <w:rPr>
          <w:rFonts w:eastAsia="仿宋_GB2312"/>
        </w:rPr>
      </w:pPr>
    </w:p>
    <w:p w:rsidR="006F09D6" w:rsidRDefault="006F09D6" w:rsidP="00230E69">
      <w:pPr>
        <w:ind w:firstLineChars="1400" w:firstLine="2940"/>
        <w:rPr>
          <w:rFonts w:eastAsia="仿宋_GB2312"/>
        </w:rPr>
      </w:pPr>
    </w:p>
    <w:p w:rsidR="006F09D6" w:rsidRDefault="006F09D6" w:rsidP="00230E69">
      <w:pPr>
        <w:ind w:firstLineChars="1400" w:firstLine="2940"/>
        <w:rPr>
          <w:rFonts w:eastAsia="仿宋_GB2312"/>
        </w:rPr>
      </w:pPr>
    </w:p>
    <w:p w:rsidR="00230E69" w:rsidRDefault="007058C3" w:rsidP="00230E69">
      <w:pPr>
        <w:ind w:firstLineChars="1400" w:firstLine="2940"/>
        <w:rPr>
          <w:color w:val="000000"/>
        </w:rPr>
      </w:pPr>
      <w:r>
        <w:rPr>
          <w:rFonts w:hint="eastAsia"/>
          <w:color w:val="000000"/>
        </w:rPr>
        <w:t>第</w:t>
      </w:r>
      <w:r w:rsidR="0029589A" w:rsidRPr="0029589A">
        <w:rPr>
          <w:rFonts w:hint="eastAsia"/>
          <w:color w:val="000000"/>
        </w:rPr>
        <w:t>X</w:t>
      </w:r>
      <w:r w:rsidR="0029589A" w:rsidRPr="0029589A">
        <w:rPr>
          <w:rFonts w:hint="eastAsia"/>
          <w:color w:val="000000"/>
        </w:rPr>
        <w:t>页</w:t>
      </w:r>
      <w:r w:rsidR="0029589A" w:rsidRPr="0029589A">
        <w:rPr>
          <w:rFonts w:hint="eastAsia"/>
          <w:color w:val="000000"/>
        </w:rPr>
        <w:t xml:space="preserve"> </w:t>
      </w:r>
      <w:r w:rsidR="0029589A" w:rsidRPr="0029589A">
        <w:rPr>
          <w:rFonts w:hint="eastAsia"/>
          <w:color w:val="000000"/>
        </w:rPr>
        <w:t>共</w:t>
      </w:r>
      <w:r w:rsidR="0029589A" w:rsidRPr="0029589A">
        <w:rPr>
          <w:rFonts w:hint="eastAsia"/>
          <w:color w:val="000000"/>
        </w:rPr>
        <w:t>X</w:t>
      </w:r>
      <w:r w:rsidR="0029589A" w:rsidRPr="0029589A">
        <w:rPr>
          <w:rFonts w:hint="eastAsia"/>
          <w:color w:val="000000"/>
        </w:rPr>
        <w:t>页</w:t>
      </w:r>
    </w:p>
    <w:p w:rsidR="00557EC5" w:rsidRDefault="00557EC5" w:rsidP="00230E69">
      <w:pPr>
        <w:ind w:firstLineChars="1400" w:firstLine="2940"/>
        <w:rPr>
          <w:color w:val="000000"/>
        </w:rPr>
      </w:pPr>
    </w:p>
    <w:p w:rsidR="00557EC5" w:rsidRPr="00230E69" w:rsidRDefault="00557EC5" w:rsidP="00230E69">
      <w:pPr>
        <w:ind w:firstLineChars="1400" w:firstLine="2940"/>
        <w:rPr>
          <w:color w:val="000000"/>
        </w:rPr>
      </w:pPr>
    </w:p>
    <w:p w:rsidR="00ED3540" w:rsidRPr="00AC5375" w:rsidRDefault="00A002C1" w:rsidP="00ED3540">
      <w:pPr>
        <w:spacing w:beforeLines="160" w:before="384" w:line="270" w:lineRule="exact"/>
        <w:rPr>
          <w:rFonts w:ascii="黑体" w:eastAsia="黑体"/>
          <w:color w:val="000000"/>
          <w:sz w:val="24"/>
          <w:szCs w:val="48"/>
        </w:rPr>
      </w:pPr>
      <w:r>
        <w:rPr>
          <w:rFonts w:ascii="黑体" w:eastAsia="黑体" w:hint="eastAsia"/>
          <w:color w:val="000000"/>
          <w:sz w:val="24"/>
          <w:szCs w:val="48"/>
        </w:rPr>
        <w:lastRenderedPageBreak/>
        <w:t>H</w:t>
      </w:r>
      <w:r w:rsidR="00ED3540" w:rsidRPr="00AC5375">
        <w:rPr>
          <w:rFonts w:ascii="黑体" w:eastAsia="黑体" w:hint="eastAsia"/>
          <w:color w:val="000000"/>
          <w:sz w:val="24"/>
          <w:szCs w:val="48"/>
        </w:rPr>
        <w:t>.3</w:t>
      </w:r>
      <w:r w:rsidR="00CA360C" w:rsidRPr="0044713C">
        <w:rPr>
          <w:rFonts w:ascii="黑体" w:eastAsia="黑体" w:hint="eastAsia"/>
          <w:color w:val="000000"/>
          <w:sz w:val="24"/>
          <w:szCs w:val="48"/>
        </w:rPr>
        <w:t>检定证书</w:t>
      </w:r>
      <w:r w:rsidR="00CA360C" w:rsidRPr="00752A91">
        <w:rPr>
          <w:rFonts w:ascii="宋体" w:hint="eastAsia"/>
          <w:color w:val="000000"/>
          <w:sz w:val="24"/>
          <w:szCs w:val="48"/>
        </w:rPr>
        <w:t>/</w:t>
      </w:r>
      <w:r w:rsidR="00ED3540" w:rsidRPr="00AC5375">
        <w:rPr>
          <w:rFonts w:ascii="黑体" w:eastAsia="黑体" w:hint="eastAsia"/>
          <w:color w:val="000000"/>
          <w:sz w:val="24"/>
          <w:szCs w:val="48"/>
        </w:rPr>
        <w:t>检定结果通知书</w:t>
      </w:r>
      <w:r w:rsidR="00CA360C" w:rsidRPr="003A7AC5">
        <w:rPr>
          <w:rFonts w:ascii="黑体" w:eastAsia="黑体" w:hint="eastAsia"/>
          <w:color w:val="000000"/>
          <w:sz w:val="24"/>
          <w:szCs w:val="48"/>
        </w:rPr>
        <w:t>检定结果</w:t>
      </w:r>
      <w:r w:rsidR="00ED3540" w:rsidRPr="00AC5375">
        <w:rPr>
          <w:rFonts w:ascii="黑体" w:eastAsia="黑体" w:hint="eastAsia"/>
          <w:color w:val="000000"/>
          <w:sz w:val="24"/>
          <w:szCs w:val="48"/>
        </w:rPr>
        <w:t>页式样</w:t>
      </w:r>
    </w:p>
    <w:p w:rsidR="009A7B4C" w:rsidRDefault="00A002C1" w:rsidP="009A7B4C">
      <w:pPr>
        <w:tabs>
          <w:tab w:val="left" w:pos="0"/>
          <w:tab w:val="left" w:pos="6480"/>
        </w:tabs>
        <w:spacing w:beforeLines="160" w:before="384" w:line="270" w:lineRule="exact"/>
        <w:rPr>
          <w:rFonts w:ascii="宋体"/>
          <w:color w:val="000000"/>
          <w:szCs w:val="48"/>
        </w:rPr>
      </w:pPr>
      <w:r>
        <w:rPr>
          <w:rFonts w:hint="eastAsia"/>
          <w:sz w:val="24"/>
        </w:rPr>
        <w:t>H</w:t>
      </w:r>
      <w:r w:rsidR="003D7780">
        <w:rPr>
          <w:rFonts w:hint="eastAsia"/>
          <w:sz w:val="24"/>
        </w:rPr>
        <w:t>.3.1</w:t>
      </w:r>
      <w:r w:rsidR="003C2BCA" w:rsidRPr="00C24CC4">
        <w:rPr>
          <w:rFonts w:hint="eastAsia"/>
          <w:sz w:val="24"/>
        </w:rPr>
        <w:t>检定证书第</w:t>
      </w:r>
      <w:r w:rsidR="003C2BCA" w:rsidRPr="00C24CC4">
        <w:rPr>
          <w:rFonts w:hint="eastAsia"/>
          <w:sz w:val="24"/>
        </w:rPr>
        <w:t>3</w:t>
      </w:r>
      <w:r w:rsidR="003C2BCA" w:rsidRPr="00C24CC4">
        <w:rPr>
          <w:rFonts w:hint="eastAsia"/>
          <w:sz w:val="24"/>
        </w:rPr>
        <w:t>页</w:t>
      </w:r>
    </w:p>
    <w:p w:rsidR="0029589A" w:rsidRPr="00BC1C1E" w:rsidRDefault="00180FFF" w:rsidP="00DA630C">
      <w:pPr>
        <w:spacing w:beforeLines="160" w:before="384" w:line="270" w:lineRule="exact"/>
        <w:jc w:val="center"/>
        <w:rPr>
          <w:rFonts w:ascii="宋体"/>
          <w:color w:val="000000"/>
          <w:sz w:val="48"/>
          <w:szCs w:val="48"/>
        </w:rPr>
      </w:pPr>
      <w:r>
        <w:rPr>
          <w:rFonts w:ascii="宋体" w:hint="eastAsia"/>
          <w:noProof/>
          <w:color w:val="000000"/>
          <w:szCs w:val="48"/>
        </w:rPr>
        <mc:AlternateContent>
          <mc:Choice Requires="wps">
            <w:drawing>
              <wp:anchor distT="0" distB="0" distL="114300" distR="114300" simplePos="0" relativeHeight="251656192" behindDoc="0" locked="0" layoutInCell="1" allowOverlap="1">
                <wp:simplePos x="0" y="0"/>
                <wp:positionH relativeFrom="column">
                  <wp:posOffset>-448945</wp:posOffset>
                </wp:positionH>
                <wp:positionV relativeFrom="paragraph">
                  <wp:posOffset>87630</wp:posOffset>
                </wp:positionV>
                <wp:extent cx="6286500" cy="8141970"/>
                <wp:effectExtent l="6350" t="7620" r="12700" b="13335"/>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814197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22012" id="Rectangle 32" o:spid="_x0000_s1026" style="position:absolute;left:0;text-align:left;margin-left:-35.35pt;margin-top:6.9pt;width:495pt;height:64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Zg8wIAAEE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" filled="f"/>
            </w:pict>
          </mc:Fallback>
        </mc:AlternateContent>
      </w:r>
      <w:r w:rsidR="0029589A" w:rsidRPr="00BC1C1E">
        <w:rPr>
          <w:rFonts w:ascii="宋体" w:hint="eastAsia"/>
          <w:color w:val="000000"/>
          <w:szCs w:val="48"/>
        </w:rPr>
        <w:t xml:space="preserve">证书编号 </w:t>
      </w:r>
      <w:r w:rsidR="00AE2735" w:rsidRPr="00BC1C1E">
        <w:rPr>
          <w:rFonts w:ascii="宋体" w:hint="eastAsia"/>
          <w:color w:val="000000"/>
          <w:szCs w:val="48"/>
        </w:rPr>
        <w:t>XXXXXX</w:t>
      </w:r>
      <w:r w:rsidR="0029589A" w:rsidRPr="00BC1C1E">
        <w:rPr>
          <w:rFonts w:ascii="宋体" w:hint="eastAsia"/>
          <w:color w:val="000000"/>
          <w:szCs w:val="48"/>
        </w:rPr>
        <w:t>-</w:t>
      </w:r>
      <w:r w:rsidR="00AE2735" w:rsidRPr="00BC1C1E">
        <w:rPr>
          <w:rFonts w:ascii="宋体" w:hint="eastAsia"/>
          <w:color w:val="000000"/>
          <w:szCs w:val="48"/>
        </w:rPr>
        <w:t>XXXX</w:t>
      </w:r>
    </w:p>
    <w:p w:rsidR="0029589A" w:rsidRPr="00C24CC4" w:rsidRDefault="0029589A" w:rsidP="00DA630C">
      <w:pPr>
        <w:spacing w:beforeLines="160" w:before="384" w:line="270" w:lineRule="exact"/>
        <w:jc w:val="center"/>
        <w:rPr>
          <w:rFonts w:ascii="黑体" w:eastAsia="黑体"/>
          <w:color w:val="000000"/>
          <w:sz w:val="48"/>
          <w:szCs w:val="48"/>
        </w:rPr>
      </w:pPr>
      <w:r w:rsidRPr="00C24CC4">
        <w:rPr>
          <w:rFonts w:ascii="黑体" w:eastAsia="黑体" w:hint="eastAsia"/>
          <w:color w:val="000000"/>
          <w:sz w:val="48"/>
          <w:szCs w:val="48"/>
        </w:rPr>
        <w:t>检 定 结 果</w:t>
      </w:r>
    </w:p>
    <w:tbl>
      <w:tblPr>
        <w:tblW w:w="84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8460"/>
      </w:tblGrid>
      <w:tr w:rsidR="0029589A" w:rsidTr="009A7B4C">
        <w:trPr>
          <w:trHeight w:hRule="exact" w:val="10869"/>
        </w:trPr>
        <w:tc>
          <w:tcPr>
            <w:tcW w:w="8460" w:type="dxa"/>
          </w:tcPr>
          <w:tbl>
            <w:tblPr>
              <w:tblpPr w:leftFromText="180" w:rightFromText="180" w:horzAnchor="margin" w:tblpXSpec="center" w:tblpY="510"/>
              <w:tblOverlap w:val="never"/>
              <w:tblW w:w="0" w:type="auto"/>
              <w:tblBorders>
                <w:top w:val="double" w:sz="6" w:space="0" w:color="000000"/>
                <w:left w:val="double" w:sz="6" w:space="0" w:color="000000"/>
                <w:bottom w:val="double" w:sz="6" w:space="0" w:color="000000"/>
                <w:right w:val="double" w:sz="6" w:space="0" w:color="000000"/>
                <w:insideV w:val="single" w:sz="6" w:space="0" w:color="000000"/>
              </w:tblBorders>
              <w:tblLayout w:type="fixed"/>
              <w:tblLook w:val="00A0" w:firstRow="1" w:lastRow="0" w:firstColumn="1" w:lastColumn="0" w:noHBand="0" w:noVBand="0"/>
            </w:tblPr>
            <w:tblGrid>
              <w:gridCol w:w="5649"/>
            </w:tblGrid>
            <w:tr w:rsidR="0029589A">
              <w:trPr>
                <w:cantSplit/>
                <w:trHeight w:val="427"/>
              </w:trPr>
              <w:tc>
                <w:tcPr>
                  <w:tcW w:w="5649" w:type="dxa"/>
                  <w:vAlign w:val="center"/>
                </w:tcPr>
                <w:p w:rsidR="0029589A" w:rsidRDefault="003078F7" w:rsidP="009925D6">
                  <w:pPr>
                    <w:jc w:val="center"/>
                    <w:rPr>
                      <w:caps/>
                      <w:sz w:val="24"/>
                    </w:rPr>
                  </w:pPr>
                  <w:r>
                    <w:rPr>
                      <w:rFonts w:hint="eastAsia"/>
                      <w:caps/>
                      <w:sz w:val="24"/>
                    </w:rPr>
                    <w:t>被检项目及</w:t>
                  </w:r>
                  <w:r w:rsidR="00FE4E27">
                    <w:rPr>
                      <w:rFonts w:hint="eastAsia"/>
                      <w:caps/>
                      <w:sz w:val="24"/>
                    </w:rPr>
                    <w:t>检测</w:t>
                  </w:r>
                  <w:r w:rsidR="00230E69">
                    <w:rPr>
                      <w:rFonts w:hint="eastAsia"/>
                      <w:caps/>
                      <w:sz w:val="24"/>
                    </w:rPr>
                    <w:t>结果</w:t>
                  </w:r>
                </w:p>
              </w:tc>
            </w:tr>
            <w:tr w:rsidR="00230E69">
              <w:trPr>
                <w:cantSplit/>
                <w:trHeight w:val="3671"/>
              </w:trPr>
              <w:tc>
                <w:tcPr>
                  <w:tcW w:w="5649" w:type="dxa"/>
                  <w:vAlign w:val="center"/>
                </w:tcPr>
                <w:p w:rsidR="00230E69" w:rsidRDefault="00230E69"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9A7B4C" w:rsidRDefault="009A7B4C"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tc>
            </w:tr>
          </w:tbl>
          <w:p w:rsidR="0029589A" w:rsidRDefault="0029589A" w:rsidP="009925D6">
            <w:pPr>
              <w:ind w:leftChars="400" w:left="840" w:firstLineChars="100" w:firstLine="280"/>
              <w:rPr>
                <w:sz w:val="28"/>
              </w:rPr>
            </w:pPr>
          </w:p>
          <w:p w:rsidR="0029589A" w:rsidRDefault="0029589A" w:rsidP="009925D6">
            <w:pPr>
              <w:ind w:leftChars="400" w:left="840" w:firstLineChars="100" w:firstLine="280"/>
              <w:rPr>
                <w:sz w:val="28"/>
              </w:rPr>
            </w:pPr>
          </w:p>
          <w:p w:rsidR="0029589A" w:rsidRDefault="0029589A" w:rsidP="009925D6">
            <w:pPr>
              <w:ind w:leftChars="400" w:left="840" w:firstLineChars="100" w:firstLine="280"/>
              <w:rPr>
                <w:sz w:val="28"/>
              </w:rPr>
            </w:pPr>
          </w:p>
          <w:p w:rsidR="0029589A" w:rsidRDefault="0029589A" w:rsidP="009925D6">
            <w:pPr>
              <w:ind w:leftChars="400" w:left="840" w:firstLineChars="100" w:firstLine="280"/>
              <w:rPr>
                <w:sz w:val="28"/>
              </w:rPr>
            </w:pPr>
          </w:p>
          <w:p w:rsidR="0029589A" w:rsidRDefault="0029589A" w:rsidP="009925D6">
            <w:pPr>
              <w:spacing w:line="400" w:lineRule="exact"/>
              <w:rPr>
                <w:sz w:val="28"/>
              </w:rPr>
            </w:pPr>
          </w:p>
          <w:p w:rsidR="0029589A" w:rsidRDefault="0029589A" w:rsidP="009925D6">
            <w:pPr>
              <w:spacing w:line="400" w:lineRule="exact"/>
              <w:rPr>
                <w:sz w:val="28"/>
              </w:rPr>
            </w:pPr>
          </w:p>
          <w:p w:rsidR="0029589A" w:rsidRDefault="0029589A" w:rsidP="009925D6">
            <w:pPr>
              <w:spacing w:line="400" w:lineRule="exact"/>
              <w:ind w:leftChars="400" w:left="840" w:firstLineChars="100" w:firstLine="280"/>
              <w:rPr>
                <w:sz w:val="28"/>
              </w:rPr>
            </w:pPr>
          </w:p>
          <w:p w:rsidR="0029589A" w:rsidRDefault="0029589A" w:rsidP="009925D6">
            <w:pPr>
              <w:spacing w:line="400" w:lineRule="exact"/>
              <w:rPr>
                <w:sz w:val="28"/>
              </w:rPr>
            </w:pPr>
          </w:p>
          <w:p w:rsidR="0029589A" w:rsidRDefault="0029589A" w:rsidP="009925D6">
            <w:pPr>
              <w:spacing w:line="400" w:lineRule="exact"/>
              <w:ind w:leftChars="400" w:left="840" w:firstLineChars="100" w:firstLine="280"/>
              <w:rPr>
                <w:sz w:val="28"/>
              </w:rPr>
            </w:pPr>
          </w:p>
          <w:p w:rsidR="0029589A" w:rsidRDefault="0029589A" w:rsidP="009925D6">
            <w:pPr>
              <w:spacing w:line="400" w:lineRule="exact"/>
              <w:rPr>
                <w:sz w:val="28"/>
              </w:rPr>
            </w:pPr>
          </w:p>
          <w:p w:rsidR="009A7B4C" w:rsidRDefault="009A7B4C" w:rsidP="009925D6">
            <w:pPr>
              <w:spacing w:line="400" w:lineRule="exact"/>
              <w:rPr>
                <w:sz w:val="28"/>
              </w:rPr>
            </w:pPr>
          </w:p>
          <w:p w:rsidR="009A7B4C" w:rsidRDefault="009A7B4C" w:rsidP="009925D6">
            <w:pPr>
              <w:spacing w:line="400" w:lineRule="exact"/>
              <w:rPr>
                <w:sz w:val="28"/>
              </w:rPr>
            </w:pPr>
          </w:p>
          <w:p w:rsidR="009A7B4C" w:rsidRDefault="009A7B4C" w:rsidP="009925D6">
            <w:pPr>
              <w:spacing w:line="400" w:lineRule="exact"/>
              <w:rPr>
                <w:sz w:val="28"/>
              </w:rPr>
            </w:pPr>
          </w:p>
          <w:p w:rsidR="009A7B4C" w:rsidRDefault="009A7B4C" w:rsidP="009925D6">
            <w:pPr>
              <w:spacing w:line="400" w:lineRule="exact"/>
              <w:rPr>
                <w:sz w:val="28"/>
              </w:rPr>
            </w:pPr>
          </w:p>
          <w:p w:rsidR="009A7B4C" w:rsidRDefault="009A7B4C" w:rsidP="009925D6">
            <w:pPr>
              <w:spacing w:line="400" w:lineRule="exact"/>
              <w:rPr>
                <w:sz w:val="28"/>
              </w:rPr>
            </w:pPr>
          </w:p>
          <w:p w:rsidR="00230E69" w:rsidRDefault="00230E69" w:rsidP="009925D6">
            <w:pPr>
              <w:ind w:firstLineChars="400" w:firstLine="1120"/>
              <w:rPr>
                <w:sz w:val="28"/>
              </w:rPr>
            </w:pPr>
          </w:p>
          <w:p w:rsidR="0029589A" w:rsidRPr="005909F3" w:rsidRDefault="0029589A" w:rsidP="003D7780">
            <w:pPr>
              <w:ind w:firstLineChars="450" w:firstLine="1260"/>
              <w:rPr>
                <w:szCs w:val="21"/>
              </w:rPr>
            </w:pPr>
            <w:r>
              <w:rPr>
                <w:rFonts w:hint="eastAsia"/>
                <w:sz w:val="28"/>
              </w:rPr>
              <w:t>以下空白</w:t>
            </w:r>
          </w:p>
        </w:tc>
      </w:tr>
    </w:tbl>
    <w:p w:rsidR="00180B64" w:rsidRDefault="00180B64" w:rsidP="00C24CC4">
      <w:pPr>
        <w:rPr>
          <w:color w:val="FF0000"/>
        </w:rPr>
      </w:pPr>
    </w:p>
    <w:p w:rsidR="00EE7F49" w:rsidRDefault="00AE2735" w:rsidP="00F84B8E">
      <w:pPr>
        <w:ind w:firstLineChars="1400" w:firstLine="2940"/>
        <w:rPr>
          <w:rFonts w:ascii="黑体" w:eastAsia="黑体"/>
          <w:color w:val="000000"/>
          <w:sz w:val="24"/>
          <w:szCs w:val="48"/>
        </w:rPr>
      </w:pPr>
      <w:r w:rsidRPr="0029589A">
        <w:rPr>
          <w:rFonts w:hint="eastAsia"/>
          <w:color w:val="000000"/>
        </w:rPr>
        <w:t>第</w:t>
      </w:r>
      <w:r w:rsidRPr="0029589A">
        <w:rPr>
          <w:rFonts w:hint="eastAsia"/>
          <w:color w:val="000000"/>
        </w:rPr>
        <w:t>X</w:t>
      </w:r>
      <w:r w:rsidRPr="0029589A">
        <w:rPr>
          <w:rFonts w:hint="eastAsia"/>
          <w:color w:val="000000"/>
        </w:rPr>
        <w:t>页</w:t>
      </w:r>
      <w:r w:rsidRPr="0029589A">
        <w:rPr>
          <w:rFonts w:hint="eastAsia"/>
          <w:color w:val="000000"/>
        </w:rPr>
        <w:t xml:space="preserve"> </w:t>
      </w:r>
      <w:r w:rsidRPr="0029589A">
        <w:rPr>
          <w:rFonts w:hint="eastAsia"/>
          <w:color w:val="000000"/>
        </w:rPr>
        <w:t>共</w:t>
      </w:r>
      <w:r w:rsidRPr="0029589A">
        <w:rPr>
          <w:rFonts w:hint="eastAsia"/>
          <w:color w:val="000000"/>
        </w:rPr>
        <w:t>X</w:t>
      </w:r>
      <w:r w:rsidRPr="0029589A">
        <w:rPr>
          <w:rFonts w:hint="eastAsia"/>
          <w:color w:val="000000"/>
        </w:rPr>
        <w:t>页</w:t>
      </w:r>
    </w:p>
    <w:p w:rsidR="00C24CC4" w:rsidRPr="00C24CC4" w:rsidRDefault="00A002C1" w:rsidP="00DA630C">
      <w:pPr>
        <w:spacing w:beforeLines="160" w:before="384" w:line="270" w:lineRule="exact"/>
        <w:rPr>
          <w:rFonts w:ascii="黑体" w:eastAsia="黑体"/>
          <w:color w:val="000000"/>
          <w:sz w:val="24"/>
          <w:szCs w:val="48"/>
        </w:rPr>
      </w:pPr>
      <w:r>
        <w:rPr>
          <w:rFonts w:ascii="黑体" w:eastAsia="黑体" w:hint="eastAsia"/>
          <w:color w:val="000000"/>
          <w:sz w:val="24"/>
          <w:szCs w:val="48"/>
        </w:rPr>
        <w:lastRenderedPageBreak/>
        <w:t>H</w:t>
      </w:r>
      <w:r w:rsidR="00CA360C" w:rsidRPr="00AC5375">
        <w:rPr>
          <w:rFonts w:ascii="黑体" w:eastAsia="黑体" w:hint="eastAsia"/>
          <w:color w:val="000000"/>
          <w:sz w:val="24"/>
          <w:szCs w:val="48"/>
        </w:rPr>
        <w:t>.3</w:t>
      </w:r>
      <w:r w:rsidR="003D7780">
        <w:rPr>
          <w:rFonts w:ascii="黑体" w:eastAsia="黑体" w:hint="eastAsia"/>
          <w:color w:val="000000"/>
          <w:sz w:val="24"/>
          <w:szCs w:val="48"/>
        </w:rPr>
        <w:t>.</w:t>
      </w:r>
      <w:r w:rsidR="00CA360C">
        <w:rPr>
          <w:rFonts w:ascii="黑体" w:eastAsia="黑体" w:hint="eastAsia"/>
          <w:color w:val="000000"/>
          <w:sz w:val="24"/>
          <w:szCs w:val="48"/>
        </w:rPr>
        <w:t>2</w:t>
      </w:r>
      <w:r w:rsidR="00C24CC4" w:rsidRPr="00C24CC4">
        <w:rPr>
          <w:rFonts w:hint="eastAsia"/>
          <w:sz w:val="24"/>
        </w:rPr>
        <w:t>检定结果通知书第</w:t>
      </w:r>
      <w:r w:rsidR="00C24CC4" w:rsidRPr="00C24CC4">
        <w:rPr>
          <w:rFonts w:hint="eastAsia"/>
          <w:sz w:val="24"/>
        </w:rPr>
        <w:t>3</w:t>
      </w:r>
      <w:r w:rsidR="00C24CC4" w:rsidRPr="00C24CC4">
        <w:rPr>
          <w:rFonts w:hint="eastAsia"/>
          <w:sz w:val="24"/>
        </w:rPr>
        <w:t>页</w:t>
      </w:r>
    </w:p>
    <w:p w:rsidR="00230E69" w:rsidRPr="00BC1C1E" w:rsidRDefault="00180FFF" w:rsidP="00DA630C">
      <w:pPr>
        <w:spacing w:beforeLines="160" w:before="384" w:line="270" w:lineRule="exact"/>
        <w:jc w:val="center"/>
        <w:rPr>
          <w:rFonts w:ascii="宋体"/>
          <w:color w:val="000000"/>
          <w:sz w:val="48"/>
          <w:szCs w:val="48"/>
        </w:rPr>
      </w:pPr>
      <w:r>
        <w:rPr>
          <w:rFonts w:ascii="宋体" w:hint="eastAsia"/>
          <w:noProof/>
          <w:color w:val="000000"/>
          <w:szCs w:val="48"/>
        </w:rPr>
        <mc:AlternateContent>
          <mc:Choice Requires="wps">
            <w:drawing>
              <wp:anchor distT="0" distB="0" distL="114300" distR="114300" simplePos="0" relativeHeight="251655168" behindDoc="0" locked="0" layoutInCell="1" allowOverlap="1">
                <wp:simplePos x="0" y="0"/>
                <wp:positionH relativeFrom="column">
                  <wp:posOffset>-342900</wp:posOffset>
                </wp:positionH>
                <wp:positionV relativeFrom="paragraph">
                  <wp:posOffset>132715</wp:posOffset>
                </wp:positionV>
                <wp:extent cx="6057900" cy="7832725"/>
                <wp:effectExtent l="7620" t="8890" r="11430" b="6985"/>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7832725"/>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66ACC" id="Rectangle 26" o:spid="_x0000_s1026" style="position:absolute;left:0;text-align:left;margin-left:-27pt;margin-top:10.45pt;width:477pt;height:61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" filled="f"/>
            </w:pict>
          </mc:Fallback>
        </mc:AlternateContent>
      </w:r>
      <w:r w:rsidR="00230E69" w:rsidRPr="00BC1C1E">
        <w:rPr>
          <w:rFonts w:ascii="宋体" w:hint="eastAsia"/>
          <w:color w:val="000000"/>
          <w:szCs w:val="48"/>
        </w:rPr>
        <w:t>证书编号 XXXXXX-XXXX</w:t>
      </w:r>
    </w:p>
    <w:p w:rsidR="00230E69" w:rsidRPr="00504822" w:rsidRDefault="00230E69" w:rsidP="009A7B4C">
      <w:pPr>
        <w:spacing w:beforeLines="160" w:before="384" w:line="270" w:lineRule="exact"/>
        <w:jc w:val="center"/>
      </w:pPr>
      <w:r w:rsidRPr="00661D61">
        <w:rPr>
          <w:rFonts w:ascii="黑体" w:eastAsia="黑体" w:hint="eastAsia"/>
          <w:color w:val="000000"/>
          <w:sz w:val="48"/>
          <w:szCs w:val="48"/>
        </w:rPr>
        <w:t>检</w:t>
      </w:r>
      <w:r w:rsidR="009A7B4C">
        <w:rPr>
          <w:rFonts w:ascii="黑体" w:eastAsia="黑体" w:hint="eastAsia"/>
          <w:color w:val="000000"/>
          <w:sz w:val="48"/>
          <w:szCs w:val="48"/>
        </w:rPr>
        <w:t xml:space="preserve"> </w:t>
      </w:r>
      <w:r w:rsidRPr="00661D61">
        <w:rPr>
          <w:rFonts w:ascii="黑体" w:eastAsia="黑体" w:hint="eastAsia"/>
          <w:color w:val="000000"/>
          <w:sz w:val="48"/>
          <w:szCs w:val="48"/>
        </w:rPr>
        <w:t>定</w:t>
      </w:r>
      <w:r w:rsidR="009A7B4C">
        <w:rPr>
          <w:rFonts w:ascii="黑体" w:eastAsia="黑体" w:hint="eastAsia"/>
          <w:color w:val="000000"/>
          <w:sz w:val="48"/>
          <w:szCs w:val="48"/>
        </w:rPr>
        <w:t xml:space="preserve"> </w:t>
      </w:r>
      <w:r w:rsidRPr="00661D61">
        <w:rPr>
          <w:rFonts w:ascii="黑体" w:eastAsia="黑体" w:hint="eastAsia"/>
          <w:color w:val="000000"/>
          <w:sz w:val="48"/>
          <w:szCs w:val="48"/>
        </w:rPr>
        <w:t>结</w:t>
      </w:r>
      <w:r w:rsidR="009A7B4C">
        <w:rPr>
          <w:rFonts w:ascii="黑体" w:eastAsia="黑体" w:hint="eastAsia"/>
          <w:color w:val="000000"/>
          <w:sz w:val="48"/>
          <w:szCs w:val="48"/>
        </w:rPr>
        <w:t xml:space="preserve"> </w:t>
      </w:r>
      <w:r w:rsidRPr="00661D61">
        <w:rPr>
          <w:rFonts w:ascii="黑体" w:eastAsia="黑体" w:hint="eastAsia"/>
          <w:color w:val="000000"/>
          <w:sz w:val="48"/>
          <w:szCs w:val="48"/>
        </w:rPr>
        <w:t>果</w:t>
      </w:r>
    </w:p>
    <w:tbl>
      <w:tblPr>
        <w:tblW w:w="84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8460"/>
      </w:tblGrid>
      <w:tr w:rsidR="00230E69">
        <w:trPr>
          <w:trHeight w:hRule="exact" w:val="9990"/>
        </w:trPr>
        <w:tc>
          <w:tcPr>
            <w:tcW w:w="8460" w:type="dxa"/>
          </w:tcPr>
          <w:tbl>
            <w:tblPr>
              <w:tblpPr w:leftFromText="180" w:rightFromText="180" w:horzAnchor="margin" w:tblpXSpec="center" w:tblpY="510"/>
              <w:tblOverlap w:val="never"/>
              <w:tblW w:w="0" w:type="auto"/>
              <w:tblBorders>
                <w:top w:val="double" w:sz="6" w:space="0" w:color="000000"/>
                <w:left w:val="double" w:sz="6" w:space="0" w:color="000000"/>
                <w:bottom w:val="double" w:sz="6" w:space="0" w:color="000000"/>
                <w:right w:val="double" w:sz="6" w:space="0" w:color="000000"/>
                <w:insideV w:val="single" w:sz="6" w:space="0" w:color="000000"/>
              </w:tblBorders>
              <w:tblLayout w:type="fixed"/>
              <w:tblLook w:val="00A0" w:firstRow="1" w:lastRow="0" w:firstColumn="1" w:lastColumn="0" w:noHBand="0" w:noVBand="0"/>
            </w:tblPr>
            <w:tblGrid>
              <w:gridCol w:w="5649"/>
            </w:tblGrid>
            <w:tr w:rsidR="00230E69">
              <w:trPr>
                <w:cantSplit/>
                <w:trHeight w:val="427"/>
              </w:trPr>
              <w:tc>
                <w:tcPr>
                  <w:tcW w:w="5649" w:type="dxa"/>
                  <w:vAlign w:val="center"/>
                </w:tcPr>
                <w:p w:rsidR="00230E69" w:rsidRDefault="00B528CB" w:rsidP="009925D6">
                  <w:pPr>
                    <w:jc w:val="center"/>
                    <w:rPr>
                      <w:caps/>
                      <w:sz w:val="24"/>
                    </w:rPr>
                  </w:pPr>
                  <w:r>
                    <w:rPr>
                      <w:rFonts w:hint="eastAsia"/>
                      <w:caps/>
                      <w:sz w:val="24"/>
                    </w:rPr>
                    <w:t>被检项目及</w:t>
                  </w:r>
                  <w:r w:rsidR="00FE4E27">
                    <w:rPr>
                      <w:rFonts w:hint="eastAsia"/>
                      <w:caps/>
                      <w:sz w:val="24"/>
                    </w:rPr>
                    <w:t>检测</w:t>
                  </w:r>
                  <w:r w:rsidR="00230E69">
                    <w:rPr>
                      <w:rFonts w:hint="eastAsia"/>
                      <w:caps/>
                      <w:sz w:val="24"/>
                    </w:rPr>
                    <w:t>结果</w:t>
                  </w:r>
                </w:p>
              </w:tc>
            </w:tr>
            <w:tr w:rsidR="00230E69">
              <w:trPr>
                <w:cantSplit/>
                <w:trHeight w:val="3671"/>
              </w:trPr>
              <w:tc>
                <w:tcPr>
                  <w:tcW w:w="5649" w:type="dxa"/>
                  <w:vAlign w:val="center"/>
                </w:tcPr>
                <w:p w:rsidR="00230E69" w:rsidRDefault="00230E69"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p w:rsidR="003A7AC5" w:rsidRDefault="003A7AC5" w:rsidP="009925D6">
                  <w:pPr>
                    <w:jc w:val="center"/>
                    <w:rPr>
                      <w:caps/>
                      <w:sz w:val="24"/>
                    </w:rPr>
                  </w:pPr>
                </w:p>
              </w:tc>
            </w:tr>
          </w:tbl>
          <w:p w:rsidR="00230E69" w:rsidRDefault="00230E69" w:rsidP="009925D6">
            <w:pPr>
              <w:ind w:leftChars="400" w:left="840" w:firstLineChars="100" w:firstLine="280"/>
              <w:rPr>
                <w:sz w:val="28"/>
              </w:rPr>
            </w:pPr>
          </w:p>
          <w:p w:rsidR="00230E69" w:rsidRDefault="00230E69" w:rsidP="009925D6">
            <w:pPr>
              <w:ind w:leftChars="400" w:left="840" w:firstLineChars="100" w:firstLine="280"/>
              <w:rPr>
                <w:sz w:val="28"/>
              </w:rPr>
            </w:pPr>
          </w:p>
          <w:p w:rsidR="00230E69" w:rsidRDefault="00230E69" w:rsidP="009925D6">
            <w:pPr>
              <w:ind w:leftChars="400" w:left="840" w:firstLineChars="100" w:firstLine="280"/>
              <w:rPr>
                <w:sz w:val="28"/>
              </w:rPr>
            </w:pPr>
          </w:p>
          <w:p w:rsidR="00230E69" w:rsidRDefault="00230E69" w:rsidP="009925D6">
            <w:pPr>
              <w:ind w:leftChars="400" w:left="840" w:firstLineChars="100" w:firstLine="280"/>
              <w:rPr>
                <w:sz w:val="28"/>
              </w:rPr>
            </w:pPr>
          </w:p>
          <w:p w:rsidR="00230E69" w:rsidRDefault="00230E69" w:rsidP="009925D6">
            <w:pPr>
              <w:spacing w:line="400" w:lineRule="exact"/>
              <w:rPr>
                <w:sz w:val="28"/>
              </w:rPr>
            </w:pPr>
          </w:p>
          <w:p w:rsidR="00230E69" w:rsidRDefault="00230E69" w:rsidP="009925D6">
            <w:pPr>
              <w:spacing w:line="400" w:lineRule="exact"/>
              <w:rPr>
                <w:sz w:val="28"/>
              </w:rPr>
            </w:pPr>
          </w:p>
          <w:p w:rsidR="00230E69" w:rsidRDefault="00230E69" w:rsidP="009925D6">
            <w:pPr>
              <w:spacing w:line="400" w:lineRule="exact"/>
              <w:ind w:leftChars="400" w:left="840" w:firstLineChars="100" w:firstLine="280"/>
              <w:rPr>
                <w:sz w:val="28"/>
              </w:rPr>
            </w:pPr>
          </w:p>
          <w:p w:rsidR="00230E69" w:rsidRDefault="00230E69" w:rsidP="009925D6">
            <w:pPr>
              <w:spacing w:line="400" w:lineRule="exact"/>
              <w:rPr>
                <w:sz w:val="28"/>
              </w:rPr>
            </w:pPr>
          </w:p>
          <w:p w:rsidR="00230E69" w:rsidRDefault="00230E69" w:rsidP="009925D6">
            <w:pPr>
              <w:spacing w:line="400" w:lineRule="exact"/>
              <w:ind w:leftChars="400" w:left="840" w:firstLineChars="100" w:firstLine="280"/>
              <w:rPr>
                <w:sz w:val="28"/>
              </w:rPr>
            </w:pPr>
          </w:p>
          <w:p w:rsidR="00230E69" w:rsidRDefault="00230E69" w:rsidP="009925D6">
            <w:pPr>
              <w:spacing w:line="400" w:lineRule="exact"/>
              <w:rPr>
                <w:sz w:val="28"/>
              </w:rPr>
            </w:pPr>
          </w:p>
          <w:p w:rsidR="003A7AC5" w:rsidRDefault="003A7AC5" w:rsidP="003A7AC5">
            <w:pPr>
              <w:ind w:firstLineChars="400" w:firstLine="1120"/>
              <w:rPr>
                <w:sz w:val="28"/>
              </w:rPr>
            </w:pPr>
          </w:p>
          <w:p w:rsidR="003A7AC5" w:rsidRDefault="004E4FA0" w:rsidP="003A7AC5">
            <w:pPr>
              <w:ind w:firstLineChars="400" w:firstLine="1120"/>
              <w:rPr>
                <w:sz w:val="28"/>
              </w:rPr>
            </w:pPr>
            <w:r>
              <w:rPr>
                <w:rFonts w:hint="eastAsia"/>
                <w:sz w:val="28"/>
              </w:rPr>
              <w:t>附加说明</w:t>
            </w:r>
          </w:p>
          <w:p w:rsidR="00230E69" w:rsidRDefault="003A7AC5" w:rsidP="003A7AC5">
            <w:pPr>
              <w:ind w:firstLineChars="400" w:firstLine="1120"/>
              <w:rPr>
                <w:sz w:val="28"/>
              </w:rPr>
            </w:pPr>
            <w:r w:rsidRPr="003A7AC5">
              <w:rPr>
                <w:rFonts w:hint="eastAsia"/>
                <w:sz w:val="28"/>
              </w:rPr>
              <w:t>说</w:t>
            </w:r>
            <w:r w:rsidR="00B528CB">
              <w:rPr>
                <w:rFonts w:hint="eastAsia"/>
                <w:sz w:val="28"/>
              </w:rPr>
              <w:t>明检定结果不</w:t>
            </w:r>
            <w:r w:rsidR="00BC1C1E">
              <w:rPr>
                <w:rFonts w:hint="eastAsia"/>
                <w:sz w:val="28"/>
              </w:rPr>
              <w:t>合</w:t>
            </w:r>
            <w:r w:rsidR="00B528CB">
              <w:rPr>
                <w:rFonts w:hint="eastAsia"/>
                <w:sz w:val="28"/>
              </w:rPr>
              <w:t>格项</w:t>
            </w:r>
          </w:p>
          <w:p w:rsidR="00230E69" w:rsidRPr="005909F3" w:rsidRDefault="00230E69" w:rsidP="009925D6">
            <w:pPr>
              <w:ind w:firstLineChars="400" w:firstLine="1120"/>
              <w:rPr>
                <w:szCs w:val="21"/>
              </w:rPr>
            </w:pPr>
            <w:r>
              <w:rPr>
                <w:rFonts w:hint="eastAsia"/>
                <w:sz w:val="28"/>
              </w:rPr>
              <w:t>以下空白</w:t>
            </w:r>
          </w:p>
        </w:tc>
      </w:tr>
    </w:tbl>
    <w:p w:rsidR="00230E69" w:rsidRDefault="00230E69" w:rsidP="00C24CC4">
      <w:pPr>
        <w:rPr>
          <w:color w:val="FF0000"/>
        </w:rPr>
      </w:pPr>
    </w:p>
    <w:p w:rsidR="00180B64" w:rsidRDefault="00230E69" w:rsidP="005E62FA">
      <w:pPr>
        <w:ind w:firstLineChars="1400" w:firstLine="2940"/>
        <w:rPr>
          <w:color w:val="FF0000"/>
        </w:rPr>
      </w:pPr>
      <w:r w:rsidRPr="0029589A">
        <w:rPr>
          <w:rFonts w:hint="eastAsia"/>
          <w:color w:val="000000"/>
        </w:rPr>
        <w:t>第</w:t>
      </w:r>
      <w:r w:rsidRPr="0029589A">
        <w:rPr>
          <w:rFonts w:hint="eastAsia"/>
          <w:color w:val="000000"/>
        </w:rPr>
        <w:t>X</w:t>
      </w:r>
      <w:r w:rsidRPr="0029589A">
        <w:rPr>
          <w:rFonts w:hint="eastAsia"/>
          <w:color w:val="000000"/>
        </w:rPr>
        <w:t>页</w:t>
      </w:r>
      <w:r w:rsidRPr="0029589A">
        <w:rPr>
          <w:rFonts w:hint="eastAsia"/>
          <w:color w:val="000000"/>
        </w:rPr>
        <w:t xml:space="preserve"> </w:t>
      </w:r>
      <w:r w:rsidRPr="0029589A">
        <w:rPr>
          <w:rFonts w:hint="eastAsia"/>
          <w:color w:val="000000"/>
        </w:rPr>
        <w:t>共</w:t>
      </w:r>
      <w:r w:rsidRPr="0029589A">
        <w:rPr>
          <w:rFonts w:hint="eastAsia"/>
          <w:color w:val="000000"/>
        </w:rPr>
        <w:t>X</w:t>
      </w:r>
      <w:r w:rsidRPr="0029589A">
        <w:rPr>
          <w:rFonts w:hint="eastAsia"/>
          <w:color w:val="000000"/>
        </w:rPr>
        <w:t>页</w:t>
      </w:r>
    </w:p>
    <w:p w:rsidR="00C247FB" w:rsidRDefault="00C247FB" w:rsidP="005E62FA"/>
    <w:p w:rsidR="0082325E" w:rsidRDefault="0082325E" w:rsidP="005E62FA"/>
    <w:p w:rsidR="0082325E" w:rsidRDefault="0082325E" w:rsidP="005E62FA"/>
    <w:p w:rsidR="0082325E" w:rsidRDefault="0082325E" w:rsidP="005E62FA"/>
    <w:p w:rsidR="0082325E" w:rsidRDefault="0082325E" w:rsidP="005E62FA">
      <w:r>
        <w:rPr>
          <w:rFonts w:hint="eastAsia"/>
        </w:rPr>
        <w:t xml:space="preserve">             </w:t>
      </w:r>
    </w:p>
    <w:p w:rsidR="0082325E" w:rsidRDefault="0082325E" w:rsidP="005E62FA">
      <w:r>
        <w:rPr>
          <w:rFonts w:hint="eastAsia"/>
        </w:rPr>
        <w:t xml:space="preserve">                _____________________________________________</w:t>
      </w:r>
    </w:p>
    <w:p w:rsidR="00272971" w:rsidRDefault="00272971" w:rsidP="005E62FA"/>
    <w:sectPr w:rsidR="00272971" w:rsidSect="00A05691">
      <w:pgSz w:w="11906" w:h="16838" w:code="9"/>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E42" w:rsidRDefault="00002E42">
      <w:r>
        <w:separator/>
      </w:r>
    </w:p>
  </w:endnote>
  <w:endnote w:type="continuationSeparator" w:id="0">
    <w:p w:rsidR="00002E42" w:rsidRDefault="0000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Default="00EB71F8" w:rsidP="00A21B76">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Pr="00BA2074" w:rsidRDefault="00EB71F8" w:rsidP="00345C4B">
    <w:pPr>
      <w:pStyle w:val="a6"/>
      <w:tabs>
        <w:tab w:val="clear" w:pos="8306"/>
        <w:tab w:val="left" w:pos="2175"/>
        <w:tab w:val="right" w:pos="8312"/>
      </w:tabs>
    </w:pPr>
    <w:r>
      <w:rPr>
        <w:rStyle w:val="ab"/>
      </w:rPr>
      <w:tab/>
    </w:r>
    <w:r>
      <w:rPr>
        <w:rStyle w:val="ab"/>
      </w:rPr>
      <w:tab/>
    </w:r>
    <w:r>
      <w:rPr>
        <w:rStyle w:val="a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Default="00EB71F8" w:rsidP="00064AF4">
    <w:pPr>
      <w:pStyle w:val="a6"/>
      <w:jc w:val="right"/>
    </w:pPr>
    <w:r>
      <w:rPr>
        <w:rFonts w:hint="eastAsia"/>
      </w:rPr>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Pr="00BA2074" w:rsidRDefault="00EB71F8" w:rsidP="007F7A0F">
    <w:pPr>
      <w:pStyle w:val="a6"/>
      <w:tabs>
        <w:tab w:val="clear" w:pos="8306"/>
        <w:tab w:val="left" w:pos="2175"/>
        <w:tab w:val="right" w:pos="8312"/>
      </w:tabs>
      <w:jc w:val="right"/>
    </w:pPr>
    <w:r>
      <w:rPr>
        <w:rStyle w:val="ab"/>
      </w:rPr>
      <w:fldChar w:fldCharType="begin"/>
    </w:r>
    <w:r>
      <w:rPr>
        <w:rStyle w:val="ab"/>
      </w:rPr>
      <w:instrText xml:space="preserve"> PAGE </w:instrText>
    </w:r>
    <w:r>
      <w:rPr>
        <w:rStyle w:val="ab"/>
      </w:rPr>
      <w:fldChar w:fldCharType="separate"/>
    </w:r>
    <w:r w:rsidR="00AC3F89">
      <w:rPr>
        <w:rStyle w:val="ab"/>
        <w:noProof/>
      </w:rPr>
      <w:t>13</w:t>
    </w:r>
    <w:r>
      <w:rPr>
        <w:rStyle w:val="a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Default="00EB71F8" w:rsidP="00064AF4">
    <w:pPr>
      <w:pStyle w:val="a6"/>
      <w:jc w:val="right"/>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E42" w:rsidRDefault="00002E42">
      <w:r>
        <w:separator/>
      </w:r>
    </w:p>
  </w:footnote>
  <w:footnote w:type="continuationSeparator" w:id="0">
    <w:p w:rsidR="00002E42" w:rsidRDefault="0000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Pr="006E0770" w:rsidRDefault="00EB71F8" w:rsidP="00A21B76">
    <w:pPr>
      <w:pStyle w:val="a4"/>
      <w:rPr>
        <w:rFonts w:ascii="黑体" w:eastAsia="黑体" w:hAnsi="宋体"/>
        <w:sz w:val="21"/>
        <w:szCs w:val="21"/>
      </w:rPr>
    </w:pPr>
    <w:r w:rsidRPr="00D86901">
      <w:rPr>
        <w:rFonts w:ascii="黑体" w:eastAsia="黑体" w:hAnsi="宋体" w:hint="eastAsia"/>
        <w:sz w:val="21"/>
        <w:szCs w:val="21"/>
      </w:rPr>
      <w:t>JJ</w:t>
    </w:r>
    <w:r>
      <w:rPr>
        <w:rFonts w:ascii="黑体" w:eastAsia="黑体" w:hAnsi="宋体" w:hint="eastAsia"/>
        <w:sz w:val="21"/>
        <w:szCs w:val="21"/>
      </w:rPr>
      <w:t>F ××××</w:t>
    </w:r>
    <w:r w:rsidRPr="00D86901">
      <w:rPr>
        <w:rFonts w:ascii="黑体" w:eastAsia="黑体" w:hAnsi="宋体" w:hint="eastAsia"/>
        <w:sz w:val="21"/>
        <w:szCs w:val="21"/>
      </w:rPr>
      <w:t>-2</w:t>
    </w:r>
    <w:r>
      <w:rPr>
        <w:rFonts w:ascii="黑体" w:eastAsia="黑体" w:hAnsi="宋体" w:hint="eastAsia"/>
        <w:sz w:val="21"/>
        <w:szCs w:val="21"/>
      </w:rPr>
      <w:t>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Pr="0044713C" w:rsidRDefault="00EB71F8" w:rsidP="00A52090">
    <w:pPr>
      <w:pStyle w:val="a4"/>
      <w:rPr>
        <w:rFonts w:eastAsia="黑体"/>
        <w:sz w:val="21"/>
      </w:rPr>
    </w:pPr>
    <w:r w:rsidRPr="0044713C">
      <w:rPr>
        <w:rFonts w:eastAsia="黑体" w:hint="eastAsia"/>
        <w:sz w:val="21"/>
      </w:rPr>
      <w:t>JJF1002</w:t>
    </w:r>
    <w:r w:rsidRPr="0044713C">
      <w:rPr>
        <w:rFonts w:eastAsia="黑体" w:hint="eastAsia"/>
        <w:sz w:val="21"/>
      </w:rPr>
      <w:t>─</w:t>
    </w:r>
    <w:r w:rsidRPr="0044713C">
      <w:rPr>
        <w:rFonts w:eastAsia="黑体" w:hint="eastAsia"/>
        <w:sz w:val="21"/>
      </w:rPr>
      <w:t>20XX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1F8" w:rsidRDefault="00EB71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356537"/>
    <w:multiLevelType w:val="hybridMultilevel"/>
    <w:tmpl w:val="AB6A8C1A"/>
    <w:lvl w:ilvl="0" w:tplc="D5E0A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4F4"/>
    <w:rsid w:val="0000176D"/>
    <w:rsid w:val="00002E42"/>
    <w:rsid w:val="000039FF"/>
    <w:rsid w:val="00006CD6"/>
    <w:rsid w:val="0001486A"/>
    <w:rsid w:val="0001630A"/>
    <w:rsid w:val="0002105F"/>
    <w:rsid w:val="0002126C"/>
    <w:rsid w:val="00023CD1"/>
    <w:rsid w:val="000255F0"/>
    <w:rsid w:val="00032FB1"/>
    <w:rsid w:val="000356A5"/>
    <w:rsid w:val="0004195D"/>
    <w:rsid w:val="000426AC"/>
    <w:rsid w:val="0004340F"/>
    <w:rsid w:val="00057DD3"/>
    <w:rsid w:val="00061BF6"/>
    <w:rsid w:val="00064AF4"/>
    <w:rsid w:val="0007196E"/>
    <w:rsid w:val="00074145"/>
    <w:rsid w:val="000762C4"/>
    <w:rsid w:val="00080970"/>
    <w:rsid w:val="00081FAA"/>
    <w:rsid w:val="00083BF0"/>
    <w:rsid w:val="00084BE1"/>
    <w:rsid w:val="000A1719"/>
    <w:rsid w:val="000A6750"/>
    <w:rsid w:val="000C560D"/>
    <w:rsid w:val="000C6ACE"/>
    <w:rsid w:val="000D06E9"/>
    <w:rsid w:val="000D086D"/>
    <w:rsid w:val="000D60D0"/>
    <w:rsid w:val="000E101F"/>
    <w:rsid w:val="000E2D36"/>
    <w:rsid w:val="000E4442"/>
    <w:rsid w:val="000E4564"/>
    <w:rsid w:val="000E4E66"/>
    <w:rsid w:val="000E4FE7"/>
    <w:rsid w:val="000F20DD"/>
    <w:rsid w:val="000F6B40"/>
    <w:rsid w:val="00104882"/>
    <w:rsid w:val="00104F9F"/>
    <w:rsid w:val="00110310"/>
    <w:rsid w:val="0011299E"/>
    <w:rsid w:val="00112EBB"/>
    <w:rsid w:val="00113B80"/>
    <w:rsid w:val="00116693"/>
    <w:rsid w:val="00122478"/>
    <w:rsid w:val="00127407"/>
    <w:rsid w:val="0012759B"/>
    <w:rsid w:val="00137164"/>
    <w:rsid w:val="00137729"/>
    <w:rsid w:val="00140231"/>
    <w:rsid w:val="00142E51"/>
    <w:rsid w:val="00145D6E"/>
    <w:rsid w:val="00154C60"/>
    <w:rsid w:val="00162088"/>
    <w:rsid w:val="0016425C"/>
    <w:rsid w:val="00165112"/>
    <w:rsid w:val="0016511D"/>
    <w:rsid w:val="00165E8A"/>
    <w:rsid w:val="00170C83"/>
    <w:rsid w:val="0017239D"/>
    <w:rsid w:val="00175118"/>
    <w:rsid w:val="00177FAE"/>
    <w:rsid w:val="00180366"/>
    <w:rsid w:val="00180B64"/>
    <w:rsid w:val="00180FFF"/>
    <w:rsid w:val="00184C08"/>
    <w:rsid w:val="00184DD5"/>
    <w:rsid w:val="00186723"/>
    <w:rsid w:val="001A1DCD"/>
    <w:rsid w:val="001A2B90"/>
    <w:rsid w:val="001A3948"/>
    <w:rsid w:val="001B1541"/>
    <w:rsid w:val="001B2497"/>
    <w:rsid w:val="001B3604"/>
    <w:rsid w:val="001C564F"/>
    <w:rsid w:val="001D425B"/>
    <w:rsid w:val="001D4B12"/>
    <w:rsid w:val="001D6739"/>
    <w:rsid w:val="001E7A0B"/>
    <w:rsid w:val="001F0169"/>
    <w:rsid w:val="001F0E68"/>
    <w:rsid w:val="001F2492"/>
    <w:rsid w:val="001F788E"/>
    <w:rsid w:val="00211AE9"/>
    <w:rsid w:val="00213D5A"/>
    <w:rsid w:val="00217B21"/>
    <w:rsid w:val="002208ED"/>
    <w:rsid w:val="0022515B"/>
    <w:rsid w:val="0022638B"/>
    <w:rsid w:val="0022655D"/>
    <w:rsid w:val="002268E5"/>
    <w:rsid w:val="00230082"/>
    <w:rsid w:val="00230E69"/>
    <w:rsid w:val="00237177"/>
    <w:rsid w:val="00241310"/>
    <w:rsid w:val="00242FB7"/>
    <w:rsid w:val="002447F6"/>
    <w:rsid w:val="0024509C"/>
    <w:rsid w:val="00245EC0"/>
    <w:rsid w:val="00247BFB"/>
    <w:rsid w:val="00253EF9"/>
    <w:rsid w:val="00255FA9"/>
    <w:rsid w:val="00261399"/>
    <w:rsid w:val="00261F3E"/>
    <w:rsid w:val="00264B81"/>
    <w:rsid w:val="00265719"/>
    <w:rsid w:val="00267F22"/>
    <w:rsid w:val="00272971"/>
    <w:rsid w:val="002749FE"/>
    <w:rsid w:val="00276235"/>
    <w:rsid w:val="00280019"/>
    <w:rsid w:val="0029589A"/>
    <w:rsid w:val="00296F28"/>
    <w:rsid w:val="00297BC8"/>
    <w:rsid w:val="002A0E2E"/>
    <w:rsid w:val="002B3179"/>
    <w:rsid w:val="002C11F1"/>
    <w:rsid w:val="002C4094"/>
    <w:rsid w:val="002C53EA"/>
    <w:rsid w:val="002D05DE"/>
    <w:rsid w:val="002D22CE"/>
    <w:rsid w:val="002D2841"/>
    <w:rsid w:val="002E0598"/>
    <w:rsid w:val="002E49B5"/>
    <w:rsid w:val="002F29B2"/>
    <w:rsid w:val="00304433"/>
    <w:rsid w:val="003078F7"/>
    <w:rsid w:val="00307FB9"/>
    <w:rsid w:val="003123B3"/>
    <w:rsid w:val="00312486"/>
    <w:rsid w:val="003153D3"/>
    <w:rsid w:val="003171D0"/>
    <w:rsid w:val="003213B2"/>
    <w:rsid w:val="003272C7"/>
    <w:rsid w:val="00330CA7"/>
    <w:rsid w:val="003318FB"/>
    <w:rsid w:val="003320F3"/>
    <w:rsid w:val="003349AB"/>
    <w:rsid w:val="00336847"/>
    <w:rsid w:val="00340290"/>
    <w:rsid w:val="00340672"/>
    <w:rsid w:val="003456CA"/>
    <w:rsid w:val="00345C4B"/>
    <w:rsid w:val="003521C0"/>
    <w:rsid w:val="0035692D"/>
    <w:rsid w:val="0036426C"/>
    <w:rsid w:val="00370F26"/>
    <w:rsid w:val="00372492"/>
    <w:rsid w:val="003840F6"/>
    <w:rsid w:val="003847E7"/>
    <w:rsid w:val="00384B0F"/>
    <w:rsid w:val="00385CC3"/>
    <w:rsid w:val="00386168"/>
    <w:rsid w:val="00391AFE"/>
    <w:rsid w:val="00392204"/>
    <w:rsid w:val="00395195"/>
    <w:rsid w:val="003A0311"/>
    <w:rsid w:val="003A263C"/>
    <w:rsid w:val="003A3A22"/>
    <w:rsid w:val="003A6D1A"/>
    <w:rsid w:val="003A76CA"/>
    <w:rsid w:val="003A7AC5"/>
    <w:rsid w:val="003B1462"/>
    <w:rsid w:val="003B4899"/>
    <w:rsid w:val="003C2BCA"/>
    <w:rsid w:val="003D7780"/>
    <w:rsid w:val="003E0457"/>
    <w:rsid w:val="003E1569"/>
    <w:rsid w:val="003E16C3"/>
    <w:rsid w:val="003E7A7F"/>
    <w:rsid w:val="003F03B3"/>
    <w:rsid w:val="003F2BF0"/>
    <w:rsid w:val="003F30E3"/>
    <w:rsid w:val="003F5895"/>
    <w:rsid w:val="003F6015"/>
    <w:rsid w:val="003F607D"/>
    <w:rsid w:val="003F789C"/>
    <w:rsid w:val="003F7B90"/>
    <w:rsid w:val="00401173"/>
    <w:rsid w:val="004100B5"/>
    <w:rsid w:val="00410FA6"/>
    <w:rsid w:val="0041570E"/>
    <w:rsid w:val="00415BD6"/>
    <w:rsid w:val="004202B0"/>
    <w:rsid w:val="00424D75"/>
    <w:rsid w:val="00426C4A"/>
    <w:rsid w:val="00434949"/>
    <w:rsid w:val="0044371E"/>
    <w:rsid w:val="0044647F"/>
    <w:rsid w:val="00446851"/>
    <w:rsid w:val="0044696F"/>
    <w:rsid w:val="0044713C"/>
    <w:rsid w:val="00454CFC"/>
    <w:rsid w:val="00455165"/>
    <w:rsid w:val="00470DFC"/>
    <w:rsid w:val="004724CD"/>
    <w:rsid w:val="00475FA7"/>
    <w:rsid w:val="00476690"/>
    <w:rsid w:val="00477C93"/>
    <w:rsid w:val="00477D02"/>
    <w:rsid w:val="00480001"/>
    <w:rsid w:val="00481109"/>
    <w:rsid w:val="0048224C"/>
    <w:rsid w:val="00483066"/>
    <w:rsid w:val="0048322F"/>
    <w:rsid w:val="00483CC4"/>
    <w:rsid w:val="00491043"/>
    <w:rsid w:val="00492DB7"/>
    <w:rsid w:val="00495798"/>
    <w:rsid w:val="0049689E"/>
    <w:rsid w:val="0049707D"/>
    <w:rsid w:val="004A232B"/>
    <w:rsid w:val="004A475C"/>
    <w:rsid w:val="004B1E84"/>
    <w:rsid w:val="004B36F2"/>
    <w:rsid w:val="004B4E0B"/>
    <w:rsid w:val="004B64E8"/>
    <w:rsid w:val="004B6A8B"/>
    <w:rsid w:val="004B6F6E"/>
    <w:rsid w:val="004C19F1"/>
    <w:rsid w:val="004C489B"/>
    <w:rsid w:val="004C7180"/>
    <w:rsid w:val="004C798D"/>
    <w:rsid w:val="004D4650"/>
    <w:rsid w:val="004D595E"/>
    <w:rsid w:val="004E1362"/>
    <w:rsid w:val="004E4FA0"/>
    <w:rsid w:val="004E59CF"/>
    <w:rsid w:val="004E6DA6"/>
    <w:rsid w:val="004F0279"/>
    <w:rsid w:val="004F3D7D"/>
    <w:rsid w:val="004F4AB3"/>
    <w:rsid w:val="004F5AA8"/>
    <w:rsid w:val="00502376"/>
    <w:rsid w:val="005038C8"/>
    <w:rsid w:val="00506F51"/>
    <w:rsid w:val="005073F6"/>
    <w:rsid w:val="00512837"/>
    <w:rsid w:val="005129B5"/>
    <w:rsid w:val="00514113"/>
    <w:rsid w:val="00515904"/>
    <w:rsid w:val="0052297F"/>
    <w:rsid w:val="00524645"/>
    <w:rsid w:val="00526679"/>
    <w:rsid w:val="00530538"/>
    <w:rsid w:val="005307A7"/>
    <w:rsid w:val="0053185F"/>
    <w:rsid w:val="00536E1A"/>
    <w:rsid w:val="00550896"/>
    <w:rsid w:val="00550ABF"/>
    <w:rsid w:val="00550B5C"/>
    <w:rsid w:val="005555FC"/>
    <w:rsid w:val="00556400"/>
    <w:rsid w:val="00556A92"/>
    <w:rsid w:val="0055749E"/>
    <w:rsid w:val="00557EC5"/>
    <w:rsid w:val="00565384"/>
    <w:rsid w:val="0057111E"/>
    <w:rsid w:val="00572B2E"/>
    <w:rsid w:val="00573382"/>
    <w:rsid w:val="0057429C"/>
    <w:rsid w:val="00585FB5"/>
    <w:rsid w:val="00586EFE"/>
    <w:rsid w:val="00591ADF"/>
    <w:rsid w:val="00594C5D"/>
    <w:rsid w:val="00597E98"/>
    <w:rsid w:val="00597FB7"/>
    <w:rsid w:val="005A32F0"/>
    <w:rsid w:val="005A46C8"/>
    <w:rsid w:val="005A46EE"/>
    <w:rsid w:val="005A568E"/>
    <w:rsid w:val="005B291D"/>
    <w:rsid w:val="005B4E0F"/>
    <w:rsid w:val="005B552A"/>
    <w:rsid w:val="005C1B8D"/>
    <w:rsid w:val="005C2C7F"/>
    <w:rsid w:val="005C43E8"/>
    <w:rsid w:val="005D4565"/>
    <w:rsid w:val="005E0576"/>
    <w:rsid w:val="005E4B90"/>
    <w:rsid w:val="005E62FA"/>
    <w:rsid w:val="005E6EB4"/>
    <w:rsid w:val="005F398F"/>
    <w:rsid w:val="005F3D79"/>
    <w:rsid w:val="0060012E"/>
    <w:rsid w:val="0060118C"/>
    <w:rsid w:val="00603925"/>
    <w:rsid w:val="00607E3C"/>
    <w:rsid w:val="0061024D"/>
    <w:rsid w:val="006129C8"/>
    <w:rsid w:val="00616D54"/>
    <w:rsid w:val="006173E9"/>
    <w:rsid w:val="00617BE2"/>
    <w:rsid w:val="0062759D"/>
    <w:rsid w:val="006320E4"/>
    <w:rsid w:val="00632B43"/>
    <w:rsid w:val="00632EE6"/>
    <w:rsid w:val="0063695E"/>
    <w:rsid w:val="00637C2B"/>
    <w:rsid w:val="00640D08"/>
    <w:rsid w:val="00642B70"/>
    <w:rsid w:val="00650E82"/>
    <w:rsid w:val="00650EC0"/>
    <w:rsid w:val="00661A17"/>
    <w:rsid w:val="00663745"/>
    <w:rsid w:val="0066520C"/>
    <w:rsid w:val="006655A9"/>
    <w:rsid w:val="00671189"/>
    <w:rsid w:val="00676968"/>
    <w:rsid w:val="00680308"/>
    <w:rsid w:val="0068073D"/>
    <w:rsid w:val="00691445"/>
    <w:rsid w:val="00693764"/>
    <w:rsid w:val="00695FB2"/>
    <w:rsid w:val="0069633B"/>
    <w:rsid w:val="006966C8"/>
    <w:rsid w:val="006A1778"/>
    <w:rsid w:val="006A2ED6"/>
    <w:rsid w:val="006A5B05"/>
    <w:rsid w:val="006A5EB3"/>
    <w:rsid w:val="006A6F53"/>
    <w:rsid w:val="006B1094"/>
    <w:rsid w:val="006B1A2B"/>
    <w:rsid w:val="006B3470"/>
    <w:rsid w:val="006C038E"/>
    <w:rsid w:val="006C201A"/>
    <w:rsid w:val="006C5CB7"/>
    <w:rsid w:val="006C675A"/>
    <w:rsid w:val="006D198B"/>
    <w:rsid w:val="006D24E7"/>
    <w:rsid w:val="006D3E81"/>
    <w:rsid w:val="006E373E"/>
    <w:rsid w:val="006E5A87"/>
    <w:rsid w:val="006E6A86"/>
    <w:rsid w:val="006F09D6"/>
    <w:rsid w:val="006F1441"/>
    <w:rsid w:val="006F4E88"/>
    <w:rsid w:val="006F6494"/>
    <w:rsid w:val="006F7920"/>
    <w:rsid w:val="00700272"/>
    <w:rsid w:val="00701861"/>
    <w:rsid w:val="00705288"/>
    <w:rsid w:val="007058C3"/>
    <w:rsid w:val="00705F7B"/>
    <w:rsid w:val="00710803"/>
    <w:rsid w:val="00711B59"/>
    <w:rsid w:val="00712448"/>
    <w:rsid w:val="00716216"/>
    <w:rsid w:val="00720542"/>
    <w:rsid w:val="00725D1E"/>
    <w:rsid w:val="007269FE"/>
    <w:rsid w:val="00726E46"/>
    <w:rsid w:val="00734188"/>
    <w:rsid w:val="00734C87"/>
    <w:rsid w:val="00734DB7"/>
    <w:rsid w:val="00737580"/>
    <w:rsid w:val="00740151"/>
    <w:rsid w:val="00741DBC"/>
    <w:rsid w:val="00752A91"/>
    <w:rsid w:val="007551BA"/>
    <w:rsid w:val="00763331"/>
    <w:rsid w:val="00774C1A"/>
    <w:rsid w:val="0077732A"/>
    <w:rsid w:val="00777D98"/>
    <w:rsid w:val="00782E34"/>
    <w:rsid w:val="0079149E"/>
    <w:rsid w:val="00791772"/>
    <w:rsid w:val="00794ADD"/>
    <w:rsid w:val="00797027"/>
    <w:rsid w:val="00797B3D"/>
    <w:rsid w:val="007A22CF"/>
    <w:rsid w:val="007B5907"/>
    <w:rsid w:val="007B5B10"/>
    <w:rsid w:val="007B6724"/>
    <w:rsid w:val="007C343C"/>
    <w:rsid w:val="007C6A2E"/>
    <w:rsid w:val="007D38EE"/>
    <w:rsid w:val="007D700F"/>
    <w:rsid w:val="007D70C9"/>
    <w:rsid w:val="007E02D4"/>
    <w:rsid w:val="007E0CC7"/>
    <w:rsid w:val="007E77AA"/>
    <w:rsid w:val="007F0391"/>
    <w:rsid w:val="007F1589"/>
    <w:rsid w:val="007F228D"/>
    <w:rsid w:val="007F7A0F"/>
    <w:rsid w:val="007F7B46"/>
    <w:rsid w:val="00807A8F"/>
    <w:rsid w:val="00811966"/>
    <w:rsid w:val="0082325E"/>
    <w:rsid w:val="00823D18"/>
    <w:rsid w:val="008241C3"/>
    <w:rsid w:val="00830698"/>
    <w:rsid w:val="00830C14"/>
    <w:rsid w:val="00832DBA"/>
    <w:rsid w:val="00833401"/>
    <w:rsid w:val="008431A8"/>
    <w:rsid w:val="008447DF"/>
    <w:rsid w:val="008448C3"/>
    <w:rsid w:val="00847080"/>
    <w:rsid w:val="00852E59"/>
    <w:rsid w:val="008544FB"/>
    <w:rsid w:val="00861A5C"/>
    <w:rsid w:val="008622E3"/>
    <w:rsid w:val="00862836"/>
    <w:rsid w:val="00864204"/>
    <w:rsid w:val="00864393"/>
    <w:rsid w:val="00870128"/>
    <w:rsid w:val="00872C12"/>
    <w:rsid w:val="008756E2"/>
    <w:rsid w:val="0087639D"/>
    <w:rsid w:val="00877985"/>
    <w:rsid w:val="008842E7"/>
    <w:rsid w:val="00886234"/>
    <w:rsid w:val="008865A9"/>
    <w:rsid w:val="008911E2"/>
    <w:rsid w:val="008A089D"/>
    <w:rsid w:val="008A6145"/>
    <w:rsid w:val="008B32D9"/>
    <w:rsid w:val="008B5C73"/>
    <w:rsid w:val="008B6643"/>
    <w:rsid w:val="008B7896"/>
    <w:rsid w:val="008C199F"/>
    <w:rsid w:val="008C2265"/>
    <w:rsid w:val="008C3D77"/>
    <w:rsid w:val="008D0548"/>
    <w:rsid w:val="008D34A7"/>
    <w:rsid w:val="008D4B96"/>
    <w:rsid w:val="008E30CF"/>
    <w:rsid w:val="008E3662"/>
    <w:rsid w:val="008E5AFB"/>
    <w:rsid w:val="008E66DB"/>
    <w:rsid w:val="008E7F9E"/>
    <w:rsid w:val="008F1D34"/>
    <w:rsid w:val="008F72D6"/>
    <w:rsid w:val="008F7816"/>
    <w:rsid w:val="00902CF0"/>
    <w:rsid w:val="00905057"/>
    <w:rsid w:val="0091615A"/>
    <w:rsid w:val="00920970"/>
    <w:rsid w:val="00925C9B"/>
    <w:rsid w:val="009347A1"/>
    <w:rsid w:val="0093690F"/>
    <w:rsid w:val="009433F9"/>
    <w:rsid w:val="00943E9A"/>
    <w:rsid w:val="00945A19"/>
    <w:rsid w:val="00946867"/>
    <w:rsid w:val="00950B3B"/>
    <w:rsid w:val="00950C8F"/>
    <w:rsid w:val="00954A60"/>
    <w:rsid w:val="00955D1B"/>
    <w:rsid w:val="0096279A"/>
    <w:rsid w:val="00965F98"/>
    <w:rsid w:val="00970491"/>
    <w:rsid w:val="00971F29"/>
    <w:rsid w:val="009732AF"/>
    <w:rsid w:val="009749CE"/>
    <w:rsid w:val="00976885"/>
    <w:rsid w:val="00981824"/>
    <w:rsid w:val="00991806"/>
    <w:rsid w:val="009925D6"/>
    <w:rsid w:val="009928F8"/>
    <w:rsid w:val="00994D54"/>
    <w:rsid w:val="009A45C9"/>
    <w:rsid w:val="009A6BCA"/>
    <w:rsid w:val="009A7B4C"/>
    <w:rsid w:val="009B27CB"/>
    <w:rsid w:val="009B5832"/>
    <w:rsid w:val="009B5AFF"/>
    <w:rsid w:val="009B6479"/>
    <w:rsid w:val="009B6499"/>
    <w:rsid w:val="009B7328"/>
    <w:rsid w:val="009B7FC2"/>
    <w:rsid w:val="009C157C"/>
    <w:rsid w:val="009C531E"/>
    <w:rsid w:val="009C5DBD"/>
    <w:rsid w:val="009D3BA2"/>
    <w:rsid w:val="009E2C07"/>
    <w:rsid w:val="009F232E"/>
    <w:rsid w:val="009F2A35"/>
    <w:rsid w:val="00A002C1"/>
    <w:rsid w:val="00A03DA7"/>
    <w:rsid w:val="00A05691"/>
    <w:rsid w:val="00A05941"/>
    <w:rsid w:val="00A07870"/>
    <w:rsid w:val="00A10323"/>
    <w:rsid w:val="00A12EDB"/>
    <w:rsid w:val="00A1354A"/>
    <w:rsid w:val="00A14889"/>
    <w:rsid w:val="00A15DC8"/>
    <w:rsid w:val="00A20518"/>
    <w:rsid w:val="00A20EC7"/>
    <w:rsid w:val="00A21B76"/>
    <w:rsid w:val="00A24A01"/>
    <w:rsid w:val="00A30811"/>
    <w:rsid w:val="00A30BEC"/>
    <w:rsid w:val="00A31E3E"/>
    <w:rsid w:val="00A3729B"/>
    <w:rsid w:val="00A5063B"/>
    <w:rsid w:val="00A52090"/>
    <w:rsid w:val="00A54E5C"/>
    <w:rsid w:val="00A56443"/>
    <w:rsid w:val="00A60848"/>
    <w:rsid w:val="00A62F9A"/>
    <w:rsid w:val="00A63D0E"/>
    <w:rsid w:val="00A640AE"/>
    <w:rsid w:val="00A6553E"/>
    <w:rsid w:val="00A67F91"/>
    <w:rsid w:val="00A7276A"/>
    <w:rsid w:val="00A73A4E"/>
    <w:rsid w:val="00A77B3A"/>
    <w:rsid w:val="00A80D4A"/>
    <w:rsid w:val="00A95C89"/>
    <w:rsid w:val="00A97F61"/>
    <w:rsid w:val="00AA278C"/>
    <w:rsid w:val="00AB0A12"/>
    <w:rsid w:val="00AB1103"/>
    <w:rsid w:val="00AB1335"/>
    <w:rsid w:val="00AB7EFC"/>
    <w:rsid w:val="00AC3F89"/>
    <w:rsid w:val="00AC44CA"/>
    <w:rsid w:val="00AC5375"/>
    <w:rsid w:val="00AC5FAE"/>
    <w:rsid w:val="00AC6CDB"/>
    <w:rsid w:val="00AD14CE"/>
    <w:rsid w:val="00AD234C"/>
    <w:rsid w:val="00AD2F1B"/>
    <w:rsid w:val="00AD3D53"/>
    <w:rsid w:val="00AD4A76"/>
    <w:rsid w:val="00AE2735"/>
    <w:rsid w:val="00AE3C69"/>
    <w:rsid w:val="00AE41AA"/>
    <w:rsid w:val="00AE4999"/>
    <w:rsid w:val="00AF0D95"/>
    <w:rsid w:val="00AF1002"/>
    <w:rsid w:val="00AF131E"/>
    <w:rsid w:val="00AF4FC8"/>
    <w:rsid w:val="00AF5290"/>
    <w:rsid w:val="00AF5E5B"/>
    <w:rsid w:val="00B00345"/>
    <w:rsid w:val="00B13B00"/>
    <w:rsid w:val="00B14E01"/>
    <w:rsid w:val="00B14E6A"/>
    <w:rsid w:val="00B2531F"/>
    <w:rsid w:val="00B348D1"/>
    <w:rsid w:val="00B47643"/>
    <w:rsid w:val="00B5246B"/>
    <w:rsid w:val="00B528CB"/>
    <w:rsid w:val="00B60450"/>
    <w:rsid w:val="00B6390B"/>
    <w:rsid w:val="00B649F1"/>
    <w:rsid w:val="00B65E9B"/>
    <w:rsid w:val="00B67465"/>
    <w:rsid w:val="00B714EE"/>
    <w:rsid w:val="00B7181F"/>
    <w:rsid w:val="00B71AB6"/>
    <w:rsid w:val="00B75CB8"/>
    <w:rsid w:val="00B769E2"/>
    <w:rsid w:val="00B77C4E"/>
    <w:rsid w:val="00B842B2"/>
    <w:rsid w:val="00B84A02"/>
    <w:rsid w:val="00B94397"/>
    <w:rsid w:val="00BA1FE3"/>
    <w:rsid w:val="00BA2074"/>
    <w:rsid w:val="00BB0986"/>
    <w:rsid w:val="00BB5DA5"/>
    <w:rsid w:val="00BC1C1E"/>
    <w:rsid w:val="00BC4ADF"/>
    <w:rsid w:val="00BD14EF"/>
    <w:rsid w:val="00BD16C8"/>
    <w:rsid w:val="00BD1BAF"/>
    <w:rsid w:val="00BD7A87"/>
    <w:rsid w:val="00BE3188"/>
    <w:rsid w:val="00BE581D"/>
    <w:rsid w:val="00C23C13"/>
    <w:rsid w:val="00C247FB"/>
    <w:rsid w:val="00C24CC4"/>
    <w:rsid w:val="00C35062"/>
    <w:rsid w:val="00C41C36"/>
    <w:rsid w:val="00C42BA7"/>
    <w:rsid w:val="00C43C4B"/>
    <w:rsid w:val="00C5380C"/>
    <w:rsid w:val="00C565A7"/>
    <w:rsid w:val="00C62824"/>
    <w:rsid w:val="00C7204F"/>
    <w:rsid w:val="00C73809"/>
    <w:rsid w:val="00C86B4D"/>
    <w:rsid w:val="00C86E0F"/>
    <w:rsid w:val="00C90977"/>
    <w:rsid w:val="00C92F55"/>
    <w:rsid w:val="00C960B8"/>
    <w:rsid w:val="00CA288B"/>
    <w:rsid w:val="00CA2C72"/>
    <w:rsid w:val="00CA2CAF"/>
    <w:rsid w:val="00CA360C"/>
    <w:rsid w:val="00CA3ECC"/>
    <w:rsid w:val="00CA7FBD"/>
    <w:rsid w:val="00CB25CA"/>
    <w:rsid w:val="00CB2EED"/>
    <w:rsid w:val="00CB30A8"/>
    <w:rsid w:val="00CB45F2"/>
    <w:rsid w:val="00CB66DE"/>
    <w:rsid w:val="00CC0C49"/>
    <w:rsid w:val="00CC2EB8"/>
    <w:rsid w:val="00CC52AD"/>
    <w:rsid w:val="00CD01B0"/>
    <w:rsid w:val="00CD7817"/>
    <w:rsid w:val="00CE0E07"/>
    <w:rsid w:val="00CE550A"/>
    <w:rsid w:val="00CF1183"/>
    <w:rsid w:val="00CF2BD3"/>
    <w:rsid w:val="00D0064F"/>
    <w:rsid w:val="00D02786"/>
    <w:rsid w:val="00D05A71"/>
    <w:rsid w:val="00D13389"/>
    <w:rsid w:val="00D13F9D"/>
    <w:rsid w:val="00D17BE9"/>
    <w:rsid w:val="00D24AE0"/>
    <w:rsid w:val="00D27380"/>
    <w:rsid w:val="00D33A4E"/>
    <w:rsid w:val="00D346E9"/>
    <w:rsid w:val="00D42BB0"/>
    <w:rsid w:val="00D56A26"/>
    <w:rsid w:val="00D57C7E"/>
    <w:rsid w:val="00D62096"/>
    <w:rsid w:val="00D62ADB"/>
    <w:rsid w:val="00D6534D"/>
    <w:rsid w:val="00D7754F"/>
    <w:rsid w:val="00D87FE9"/>
    <w:rsid w:val="00D9481E"/>
    <w:rsid w:val="00D96415"/>
    <w:rsid w:val="00DA054E"/>
    <w:rsid w:val="00DA0723"/>
    <w:rsid w:val="00DA10D8"/>
    <w:rsid w:val="00DA22CB"/>
    <w:rsid w:val="00DA630C"/>
    <w:rsid w:val="00DB0B32"/>
    <w:rsid w:val="00DB7DBB"/>
    <w:rsid w:val="00DD1172"/>
    <w:rsid w:val="00DD1A63"/>
    <w:rsid w:val="00DD2686"/>
    <w:rsid w:val="00DD2784"/>
    <w:rsid w:val="00DD296B"/>
    <w:rsid w:val="00DD30B6"/>
    <w:rsid w:val="00DD3B99"/>
    <w:rsid w:val="00DE0F5A"/>
    <w:rsid w:val="00DE21E6"/>
    <w:rsid w:val="00DE2D52"/>
    <w:rsid w:val="00DE5053"/>
    <w:rsid w:val="00DF3877"/>
    <w:rsid w:val="00E01F5B"/>
    <w:rsid w:val="00E025C3"/>
    <w:rsid w:val="00E10CC1"/>
    <w:rsid w:val="00E10E81"/>
    <w:rsid w:val="00E10EFD"/>
    <w:rsid w:val="00E11A31"/>
    <w:rsid w:val="00E12C7A"/>
    <w:rsid w:val="00E149D3"/>
    <w:rsid w:val="00E15615"/>
    <w:rsid w:val="00E15A7B"/>
    <w:rsid w:val="00E201AA"/>
    <w:rsid w:val="00E25EE6"/>
    <w:rsid w:val="00E41330"/>
    <w:rsid w:val="00E44000"/>
    <w:rsid w:val="00E50BB9"/>
    <w:rsid w:val="00E53915"/>
    <w:rsid w:val="00E60147"/>
    <w:rsid w:val="00E621F1"/>
    <w:rsid w:val="00E6379C"/>
    <w:rsid w:val="00E64790"/>
    <w:rsid w:val="00E657F2"/>
    <w:rsid w:val="00E65CDC"/>
    <w:rsid w:val="00E7308E"/>
    <w:rsid w:val="00E74503"/>
    <w:rsid w:val="00E749F3"/>
    <w:rsid w:val="00E84A7D"/>
    <w:rsid w:val="00E8692D"/>
    <w:rsid w:val="00E90767"/>
    <w:rsid w:val="00E92E47"/>
    <w:rsid w:val="00E92FBC"/>
    <w:rsid w:val="00E95D29"/>
    <w:rsid w:val="00E97A8A"/>
    <w:rsid w:val="00EA1872"/>
    <w:rsid w:val="00EA4119"/>
    <w:rsid w:val="00EA4969"/>
    <w:rsid w:val="00EA6B76"/>
    <w:rsid w:val="00EA6DF3"/>
    <w:rsid w:val="00EB1278"/>
    <w:rsid w:val="00EB17B0"/>
    <w:rsid w:val="00EB1B5F"/>
    <w:rsid w:val="00EB40BC"/>
    <w:rsid w:val="00EB71F8"/>
    <w:rsid w:val="00ED3540"/>
    <w:rsid w:val="00EE0523"/>
    <w:rsid w:val="00EE4632"/>
    <w:rsid w:val="00EE79F9"/>
    <w:rsid w:val="00EE7F49"/>
    <w:rsid w:val="00EF11CE"/>
    <w:rsid w:val="00F02E85"/>
    <w:rsid w:val="00F07866"/>
    <w:rsid w:val="00F22BF6"/>
    <w:rsid w:val="00F23C79"/>
    <w:rsid w:val="00F3049A"/>
    <w:rsid w:val="00F344C3"/>
    <w:rsid w:val="00F34772"/>
    <w:rsid w:val="00F40FD7"/>
    <w:rsid w:val="00F439FB"/>
    <w:rsid w:val="00F45963"/>
    <w:rsid w:val="00F50D97"/>
    <w:rsid w:val="00F514DA"/>
    <w:rsid w:val="00F534F4"/>
    <w:rsid w:val="00F600E0"/>
    <w:rsid w:val="00F701DE"/>
    <w:rsid w:val="00F763C8"/>
    <w:rsid w:val="00F7733B"/>
    <w:rsid w:val="00F83313"/>
    <w:rsid w:val="00F84B8E"/>
    <w:rsid w:val="00F8617A"/>
    <w:rsid w:val="00F92818"/>
    <w:rsid w:val="00F96B8A"/>
    <w:rsid w:val="00FA0175"/>
    <w:rsid w:val="00FA0408"/>
    <w:rsid w:val="00FA19D5"/>
    <w:rsid w:val="00FA5BC4"/>
    <w:rsid w:val="00FA792B"/>
    <w:rsid w:val="00FC649F"/>
    <w:rsid w:val="00FE1FFE"/>
    <w:rsid w:val="00FE4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f" fillcolor="white" stroke="f">
      <v:fill color="white" on="f"/>
      <v:stroke on="f"/>
    </o:shapedefaults>
    <o:shapelayout v:ext="edit">
      <o:idmap v:ext="edit" data="1"/>
    </o:shapelayout>
  </w:shapeDefaults>
  <w:decimalSymbol w:val="."/>
  <w:listSeparator w:val=","/>
  <w15:docId w15:val="{D785D583-B327-439B-BCF3-5EAA4A3C4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rsid w:val="003F2BF0"/>
    <w:pPr>
      <w:keepNext/>
      <w:outlineLvl w:val="0"/>
    </w:pPr>
    <w:rPr>
      <w:rFonts w:ascii="黑体" w:eastAsia="黑体"/>
      <w:sz w:val="28"/>
      <w:szCs w:val="20"/>
    </w:rPr>
  </w:style>
  <w:style w:type="paragraph" w:styleId="2">
    <w:name w:val="heading 2"/>
    <w:basedOn w:val="a"/>
    <w:next w:val="a0"/>
    <w:link w:val="20"/>
    <w:uiPriority w:val="9"/>
    <w:qFormat/>
    <w:rsid w:val="003F2BF0"/>
    <w:pPr>
      <w:keepNext/>
      <w:jc w:val="right"/>
      <w:outlineLvl w:val="1"/>
    </w:pPr>
    <w:rPr>
      <w:rFonts w:ascii="黑体" w:eastAsia="黑体"/>
      <w:sz w:val="28"/>
      <w:szCs w:val="20"/>
    </w:rPr>
  </w:style>
  <w:style w:type="paragraph" w:styleId="3">
    <w:name w:val="heading 3"/>
    <w:basedOn w:val="a"/>
    <w:next w:val="a"/>
    <w:link w:val="30"/>
    <w:uiPriority w:val="9"/>
    <w:semiHidden/>
    <w:unhideWhenUsed/>
    <w:qFormat/>
    <w:rsid w:val="00272971"/>
    <w:pPr>
      <w:keepNext/>
      <w:keepLines/>
      <w:widowControl/>
      <w:spacing w:before="40"/>
      <w:jc w:val="left"/>
      <w:outlineLvl w:val="2"/>
    </w:pPr>
    <w:rPr>
      <w:rFonts w:asciiTheme="majorHAnsi" w:eastAsiaTheme="majorEastAsia" w:hAnsiTheme="majorHAnsi" w:cstheme="majorBidi"/>
      <w:color w:val="1F4D78" w:themeColor="accent1" w:themeShade="7F"/>
      <w:kern w:val="0"/>
      <w:sz w:val="24"/>
    </w:rPr>
  </w:style>
  <w:style w:type="paragraph" w:styleId="7">
    <w:name w:val="heading 7"/>
    <w:basedOn w:val="a"/>
    <w:next w:val="a"/>
    <w:qFormat/>
    <w:rsid w:val="0029589A"/>
    <w:pPr>
      <w:keepNext/>
      <w:keepLines/>
      <w:spacing w:before="240" w:after="64" w:line="320" w:lineRule="auto"/>
      <w:outlineLvl w:val="6"/>
    </w:pPr>
    <w:rPr>
      <w:b/>
      <w:bCs/>
      <w:noProof/>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CF1183"/>
    <w:pPr>
      <w:pBdr>
        <w:bottom w:val="single" w:sz="6" w:space="1" w:color="auto"/>
      </w:pBdr>
      <w:tabs>
        <w:tab w:val="center" w:pos="4153"/>
        <w:tab w:val="right" w:pos="8306"/>
      </w:tabs>
      <w:snapToGrid w:val="0"/>
      <w:jc w:val="center"/>
    </w:pPr>
    <w:rPr>
      <w:sz w:val="18"/>
      <w:szCs w:val="18"/>
    </w:rPr>
  </w:style>
  <w:style w:type="paragraph" w:styleId="a6">
    <w:name w:val="footer"/>
    <w:basedOn w:val="a"/>
    <w:link w:val="a7"/>
    <w:uiPriority w:val="99"/>
    <w:rsid w:val="00CF1183"/>
    <w:pPr>
      <w:tabs>
        <w:tab w:val="center" w:pos="4153"/>
        <w:tab w:val="right" w:pos="8306"/>
      </w:tabs>
      <w:snapToGrid w:val="0"/>
      <w:jc w:val="left"/>
    </w:pPr>
    <w:rPr>
      <w:sz w:val="18"/>
      <w:szCs w:val="18"/>
    </w:rPr>
  </w:style>
  <w:style w:type="paragraph" w:styleId="a0">
    <w:name w:val="Normal Indent"/>
    <w:basedOn w:val="a"/>
    <w:rsid w:val="003F2BF0"/>
    <w:pPr>
      <w:ind w:firstLineChars="200" w:firstLine="420"/>
    </w:pPr>
  </w:style>
  <w:style w:type="table" w:styleId="a8">
    <w:name w:val="Table Grid"/>
    <w:basedOn w:val="a2"/>
    <w:uiPriority w:val="39"/>
    <w:rsid w:val="00FC64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4F4AB3"/>
    <w:rPr>
      <w:sz w:val="18"/>
      <w:szCs w:val="18"/>
    </w:rPr>
  </w:style>
  <w:style w:type="character" w:styleId="ab">
    <w:name w:val="page number"/>
    <w:basedOn w:val="a1"/>
    <w:rsid w:val="00064AF4"/>
  </w:style>
  <w:style w:type="paragraph" w:styleId="ac">
    <w:name w:val="Normal (Web)"/>
    <w:basedOn w:val="a"/>
    <w:uiPriority w:val="99"/>
    <w:unhideWhenUsed/>
    <w:rsid w:val="00180FFF"/>
    <w:pPr>
      <w:widowControl/>
      <w:spacing w:before="100" w:beforeAutospacing="1" w:after="100" w:afterAutospacing="1"/>
      <w:jc w:val="left"/>
    </w:pPr>
    <w:rPr>
      <w:rFonts w:ascii="宋体" w:hAnsi="宋体" w:cs="宋体"/>
      <w:kern w:val="0"/>
      <w:sz w:val="24"/>
    </w:rPr>
  </w:style>
  <w:style w:type="paragraph" w:styleId="ad">
    <w:name w:val="Date"/>
    <w:basedOn w:val="a"/>
    <w:next w:val="a"/>
    <w:link w:val="ae"/>
    <w:rsid w:val="00180FFF"/>
    <w:pPr>
      <w:ind w:leftChars="2500" w:left="100"/>
    </w:pPr>
  </w:style>
  <w:style w:type="character" w:customStyle="1" w:styleId="ae">
    <w:name w:val="日期 字符"/>
    <w:basedOn w:val="a1"/>
    <w:link w:val="ad"/>
    <w:rsid w:val="00180FFF"/>
    <w:rPr>
      <w:kern w:val="2"/>
      <w:sz w:val="21"/>
      <w:szCs w:val="24"/>
    </w:rPr>
  </w:style>
  <w:style w:type="character" w:customStyle="1" w:styleId="30">
    <w:name w:val="标题 3 字符"/>
    <w:basedOn w:val="a1"/>
    <w:link w:val="3"/>
    <w:uiPriority w:val="9"/>
    <w:semiHidden/>
    <w:rsid w:val="00272971"/>
    <w:rPr>
      <w:rFonts w:asciiTheme="majorHAnsi" w:eastAsiaTheme="majorEastAsia" w:hAnsiTheme="majorHAnsi" w:cstheme="majorBidi"/>
      <w:color w:val="1F4D78" w:themeColor="accent1" w:themeShade="7F"/>
      <w:sz w:val="24"/>
      <w:szCs w:val="24"/>
    </w:rPr>
  </w:style>
  <w:style w:type="character" w:customStyle="1" w:styleId="10">
    <w:name w:val="标题 1 字符"/>
    <w:basedOn w:val="a1"/>
    <w:link w:val="1"/>
    <w:uiPriority w:val="9"/>
    <w:rsid w:val="00272971"/>
    <w:rPr>
      <w:rFonts w:ascii="黑体" w:eastAsia="黑体"/>
      <w:kern w:val="2"/>
      <w:sz w:val="28"/>
    </w:rPr>
  </w:style>
  <w:style w:type="paragraph" w:styleId="TOC">
    <w:name w:val="TOC Heading"/>
    <w:basedOn w:val="1"/>
    <w:next w:val="a"/>
    <w:uiPriority w:val="39"/>
    <w:unhideWhenUsed/>
    <w:qFormat/>
    <w:rsid w:val="00272971"/>
    <w:pPr>
      <w:keepLines/>
      <w:widowControl/>
      <w:spacing w:before="480" w:line="276" w:lineRule="auto"/>
      <w:jc w:val="left"/>
      <w:outlineLvl w:val="9"/>
    </w:pPr>
    <w:rPr>
      <w:rFonts w:asciiTheme="majorHAnsi" w:eastAsiaTheme="majorEastAsia" w:hAnsiTheme="majorHAnsi" w:cstheme="majorBidi"/>
      <w:b/>
      <w:bCs/>
      <w:color w:val="2E74B5" w:themeColor="accent1" w:themeShade="BF"/>
      <w:kern w:val="0"/>
      <w:szCs w:val="28"/>
      <w:lang w:eastAsia="en-US"/>
    </w:rPr>
  </w:style>
  <w:style w:type="paragraph" w:styleId="11">
    <w:name w:val="toc 1"/>
    <w:basedOn w:val="a"/>
    <w:next w:val="a"/>
    <w:autoRedefine/>
    <w:uiPriority w:val="39"/>
    <w:unhideWhenUsed/>
    <w:rsid w:val="00272971"/>
    <w:pPr>
      <w:widowControl/>
      <w:spacing w:before="120"/>
      <w:jc w:val="left"/>
    </w:pPr>
    <w:rPr>
      <w:rFonts w:asciiTheme="minorHAnsi" w:eastAsiaTheme="minorEastAsia" w:hAnsiTheme="minorHAnsi" w:cstheme="minorHAnsi"/>
      <w:b/>
      <w:bCs/>
      <w:i/>
      <w:iCs/>
      <w:kern w:val="0"/>
      <w:sz w:val="24"/>
    </w:rPr>
  </w:style>
  <w:style w:type="paragraph" w:styleId="21">
    <w:name w:val="toc 2"/>
    <w:basedOn w:val="a"/>
    <w:next w:val="a"/>
    <w:autoRedefine/>
    <w:uiPriority w:val="39"/>
    <w:unhideWhenUsed/>
    <w:rsid w:val="00272971"/>
    <w:pPr>
      <w:widowControl/>
      <w:spacing w:before="120"/>
      <w:ind w:left="240"/>
      <w:jc w:val="left"/>
    </w:pPr>
    <w:rPr>
      <w:rFonts w:asciiTheme="minorHAnsi" w:eastAsiaTheme="minorEastAsia" w:hAnsiTheme="minorHAnsi" w:cstheme="minorHAnsi"/>
      <w:b/>
      <w:bCs/>
      <w:kern w:val="0"/>
      <w:sz w:val="22"/>
      <w:szCs w:val="22"/>
    </w:rPr>
  </w:style>
  <w:style w:type="paragraph" w:styleId="31">
    <w:name w:val="toc 3"/>
    <w:basedOn w:val="a"/>
    <w:next w:val="a"/>
    <w:autoRedefine/>
    <w:uiPriority w:val="39"/>
    <w:unhideWhenUsed/>
    <w:rsid w:val="00272971"/>
    <w:pPr>
      <w:widowControl/>
      <w:ind w:left="480"/>
      <w:jc w:val="left"/>
    </w:pPr>
    <w:rPr>
      <w:rFonts w:asciiTheme="minorHAnsi" w:eastAsiaTheme="minorEastAsia" w:hAnsiTheme="minorHAnsi" w:cstheme="minorHAnsi"/>
      <w:kern w:val="0"/>
      <w:sz w:val="20"/>
      <w:szCs w:val="20"/>
    </w:rPr>
  </w:style>
  <w:style w:type="paragraph" w:styleId="4">
    <w:name w:val="toc 4"/>
    <w:basedOn w:val="a"/>
    <w:next w:val="a"/>
    <w:autoRedefine/>
    <w:uiPriority w:val="39"/>
    <w:unhideWhenUsed/>
    <w:rsid w:val="00272971"/>
    <w:pPr>
      <w:widowControl/>
      <w:ind w:left="720"/>
      <w:jc w:val="left"/>
    </w:pPr>
    <w:rPr>
      <w:rFonts w:asciiTheme="minorHAnsi" w:eastAsiaTheme="minorEastAsia" w:hAnsiTheme="minorHAnsi" w:cstheme="minorHAnsi"/>
      <w:kern w:val="0"/>
      <w:sz w:val="20"/>
      <w:szCs w:val="20"/>
    </w:rPr>
  </w:style>
  <w:style w:type="paragraph" w:styleId="5">
    <w:name w:val="toc 5"/>
    <w:basedOn w:val="a"/>
    <w:next w:val="a"/>
    <w:autoRedefine/>
    <w:uiPriority w:val="39"/>
    <w:unhideWhenUsed/>
    <w:rsid w:val="00272971"/>
    <w:pPr>
      <w:widowControl/>
      <w:ind w:left="960"/>
      <w:jc w:val="left"/>
    </w:pPr>
    <w:rPr>
      <w:rFonts w:asciiTheme="minorHAnsi" w:eastAsiaTheme="minorEastAsia" w:hAnsiTheme="minorHAnsi" w:cstheme="minorHAnsi"/>
      <w:kern w:val="0"/>
      <w:sz w:val="20"/>
      <w:szCs w:val="20"/>
    </w:rPr>
  </w:style>
  <w:style w:type="paragraph" w:styleId="6">
    <w:name w:val="toc 6"/>
    <w:basedOn w:val="a"/>
    <w:next w:val="a"/>
    <w:autoRedefine/>
    <w:uiPriority w:val="39"/>
    <w:unhideWhenUsed/>
    <w:rsid w:val="00272971"/>
    <w:pPr>
      <w:widowControl/>
      <w:ind w:left="1200"/>
      <w:jc w:val="left"/>
    </w:pPr>
    <w:rPr>
      <w:rFonts w:asciiTheme="minorHAnsi" w:eastAsiaTheme="minorEastAsia" w:hAnsiTheme="minorHAnsi" w:cstheme="minorHAnsi"/>
      <w:kern w:val="0"/>
      <w:sz w:val="20"/>
      <w:szCs w:val="20"/>
    </w:rPr>
  </w:style>
  <w:style w:type="paragraph" w:styleId="70">
    <w:name w:val="toc 7"/>
    <w:basedOn w:val="a"/>
    <w:next w:val="a"/>
    <w:autoRedefine/>
    <w:uiPriority w:val="39"/>
    <w:unhideWhenUsed/>
    <w:rsid w:val="00272971"/>
    <w:pPr>
      <w:widowControl/>
      <w:ind w:left="1440"/>
      <w:jc w:val="left"/>
    </w:pPr>
    <w:rPr>
      <w:rFonts w:asciiTheme="minorHAnsi" w:eastAsiaTheme="minorEastAsia" w:hAnsiTheme="minorHAnsi" w:cstheme="minorHAnsi"/>
      <w:kern w:val="0"/>
      <w:sz w:val="20"/>
      <w:szCs w:val="20"/>
    </w:rPr>
  </w:style>
  <w:style w:type="paragraph" w:styleId="8">
    <w:name w:val="toc 8"/>
    <w:basedOn w:val="a"/>
    <w:next w:val="a"/>
    <w:autoRedefine/>
    <w:uiPriority w:val="39"/>
    <w:unhideWhenUsed/>
    <w:rsid w:val="00272971"/>
    <w:pPr>
      <w:widowControl/>
      <w:ind w:left="1680"/>
      <w:jc w:val="left"/>
    </w:pPr>
    <w:rPr>
      <w:rFonts w:asciiTheme="minorHAnsi" w:eastAsiaTheme="minorEastAsia" w:hAnsiTheme="minorHAnsi" w:cstheme="minorHAnsi"/>
      <w:kern w:val="0"/>
      <w:sz w:val="20"/>
      <w:szCs w:val="20"/>
    </w:rPr>
  </w:style>
  <w:style w:type="paragraph" w:styleId="9">
    <w:name w:val="toc 9"/>
    <w:basedOn w:val="a"/>
    <w:next w:val="a"/>
    <w:autoRedefine/>
    <w:uiPriority w:val="39"/>
    <w:unhideWhenUsed/>
    <w:rsid w:val="00272971"/>
    <w:pPr>
      <w:widowControl/>
      <w:ind w:left="1920"/>
      <w:jc w:val="left"/>
    </w:pPr>
    <w:rPr>
      <w:rFonts w:asciiTheme="minorHAnsi" w:eastAsiaTheme="minorEastAsia" w:hAnsiTheme="minorHAnsi" w:cstheme="minorHAnsi"/>
      <w:kern w:val="0"/>
      <w:sz w:val="20"/>
      <w:szCs w:val="20"/>
    </w:rPr>
  </w:style>
  <w:style w:type="character" w:customStyle="1" w:styleId="20">
    <w:name w:val="标题 2 字符"/>
    <w:basedOn w:val="a1"/>
    <w:link w:val="2"/>
    <w:uiPriority w:val="9"/>
    <w:rsid w:val="00272971"/>
    <w:rPr>
      <w:rFonts w:ascii="黑体" w:eastAsia="黑体"/>
      <w:kern w:val="2"/>
      <w:sz w:val="28"/>
    </w:rPr>
  </w:style>
  <w:style w:type="character" w:styleId="af">
    <w:name w:val="Hyperlink"/>
    <w:basedOn w:val="a1"/>
    <w:uiPriority w:val="99"/>
    <w:unhideWhenUsed/>
    <w:rsid w:val="00272971"/>
    <w:rPr>
      <w:color w:val="0563C1" w:themeColor="hyperlink"/>
      <w:u w:val="single"/>
    </w:rPr>
  </w:style>
  <w:style w:type="character" w:customStyle="1" w:styleId="UnresolvedMention">
    <w:name w:val="Unresolved Mention"/>
    <w:basedOn w:val="a1"/>
    <w:uiPriority w:val="99"/>
    <w:rsid w:val="00272971"/>
    <w:rPr>
      <w:color w:val="808080"/>
      <w:shd w:val="clear" w:color="auto" w:fill="E6E6E6"/>
    </w:rPr>
  </w:style>
  <w:style w:type="paragraph" w:styleId="af0">
    <w:name w:val="List Paragraph"/>
    <w:basedOn w:val="a"/>
    <w:uiPriority w:val="34"/>
    <w:qFormat/>
    <w:rsid w:val="00272971"/>
    <w:pPr>
      <w:widowControl/>
      <w:ind w:left="720"/>
      <w:contextualSpacing/>
      <w:jc w:val="left"/>
    </w:pPr>
    <w:rPr>
      <w:rFonts w:asciiTheme="minorHAnsi" w:eastAsiaTheme="minorEastAsia" w:hAnsiTheme="minorHAnsi" w:cstheme="minorBidi"/>
      <w:kern w:val="0"/>
      <w:sz w:val="24"/>
    </w:rPr>
  </w:style>
  <w:style w:type="paragraph" w:styleId="af1">
    <w:name w:val="footnote text"/>
    <w:basedOn w:val="a"/>
    <w:link w:val="af2"/>
    <w:uiPriority w:val="99"/>
    <w:unhideWhenUsed/>
    <w:rsid w:val="00272971"/>
    <w:pPr>
      <w:widowControl/>
      <w:jc w:val="left"/>
    </w:pPr>
    <w:rPr>
      <w:rFonts w:asciiTheme="minorHAnsi" w:eastAsiaTheme="minorEastAsia" w:hAnsiTheme="minorHAnsi" w:cstheme="minorBidi"/>
      <w:kern w:val="0"/>
      <w:sz w:val="20"/>
      <w:szCs w:val="20"/>
    </w:rPr>
  </w:style>
  <w:style w:type="character" w:customStyle="1" w:styleId="af2">
    <w:name w:val="脚注文本 字符"/>
    <w:basedOn w:val="a1"/>
    <w:link w:val="af1"/>
    <w:uiPriority w:val="99"/>
    <w:rsid w:val="00272971"/>
    <w:rPr>
      <w:rFonts w:asciiTheme="minorHAnsi" w:eastAsiaTheme="minorEastAsia" w:hAnsiTheme="minorHAnsi" w:cstheme="minorBidi"/>
    </w:rPr>
  </w:style>
  <w:style w:type="character" w:styleId="af3">
    <w:name w:val="footnote reference"/>
    <w:basedOn w:val="a1"/>
    <w:uiPriority w:val="99"/>
    <w:unhideWhenUsed/>
    <w:rsid w:val="00272971"/>
    <w:rPr>
      <w:vertAlign w:val="superscript"/>
    </w:rPr>
  </w:style>
  <w:style w:type="character" w:customStyle="1" w:styleId="aa">
    <w:name w:val="批注框文本 字符"/>
    <w:basedOn w:val="a1"/>
    <w:link w:val="a9"/>
    <w:uiPriority w:val="99"/>
    <w:semiHidden/>
    <w:rsid w:val="00272971"/>
    <w:rPr>
      <w:kern w:val="2"/>
      <w:sz w:val="18"/>
      <w:szCs w:val="18"/>
    </w:rPr>
  </w:style>
  <w:style w:type="character" w:customStyle="1" w:styleId="a5">
    <w:name w:val="页眉 字符"/>
    <w:basedOn w:val="a1"/>
    <w:link w:val="a4"/>
    <w:uiPriority w:val="99"/>
    <w:rsid w:val="00272971"/>
    <w:rPr>
      <w:kern w:val="2"/>
      <w:sz w:val="18"/>
      <w:szCs w:val="18"/>
    </w:rPr>
  </w:style>
  <w:style w:type="character" w:customStyle="1" w:styleId="a7">
    <w:name w:val="页脚 字符"/>
    <w:basedOn w:val="a1"/>
    <w:link w:val="a6"/>
    <w:uiPriority w:val="99"/>
    <w:rsid w:val="002729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oleObject" Target="embeddings/oleObject1.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w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3350-2B5F-46C5-BF0E-B0A2CD154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2579</Words>
  <Characters>14703</Characters>
  <Application>Microsoft Office Word</Application>
  <DocSecurity>0</DocSecurity>
  <Lines>122</Lines>
  <Paragraphs>34</Paragraphs>
  <ScaleCrop>false</ScaleCrop>
  <Company>NIM</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中华人民共和国国家计量技术规范</dc:title>
  <dc:creator>Chenwx</dc:creator>
  <cp:lastModifiedBy>NTKO</cp:lastModifiedBy>
  <cp:revision>2</cp:revision>
  <cp:lastPrinted>2010-10-13T01:02:00Z</cp:lastPrinted>
  <dcterms:created xsi:type="dcterms:W3CDTF">2020-09-19T12:18:00Z</dcterms:created>
  <dcterms:modified xsi:type="dcterms:W3CDTF">2020-09-19T12:18:00Z</dcterms:modified>
</cp:coreProperties>
</file>